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358D0" w14:textId="77777777" w:rsidR="00234A66" w:rsidRPr="00C72C7D" w:rsidRDefault="00234A66" w:rsidP="00CC4062">
      <w:pPr>
        <w:pStyle w:val="Sraopastraipa"/>
        <w:tabs>
          <w:tab w:val="left" w:pos="426"/>
        </w:tabs>
        <w:ind w:left="0"/>
        <w:jc w:val="center"/>
        <w:rPr>
          <w:rFonts w:asciiTheme="minorHAnsi" w:hAnsiTheme="minorHAnsi" w:cstheme="minorHAnsi"/>
          <w:b/>
          <w:sz w:val="24"/>
          <w:szCs w:val="24"/>
        </w:rPr>
      </w:pP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r w:rsidRPr="00C72C7D">
        <w:rPr>
          <w:rFonts w:asciiTheme="minorHAnsi" w:hAnsiTheme="minorHAnsi" w:cstheme="minorHAnsi"/>
          <w:b/>
          <w:sz w:val="24"/>
          <w:szCs w:val="24"/>
        </w:rPr>
        <w:tab/>
      </w:r>
    </w:p>
    <w:p w14:paraId="4F02EA4B" w14:textId="77777777" w:rsidR="00C340FB" w:rsidRPr="00C72C7D" w:rsidRDefault="00F20B8A" w:rsidP="00F20B8A">
      <w:pPr>
        <w:pStyle w:val="Sraopastraipa"/>
        <w:tabs>
          <w:tab w:val="left" w:pos="426"/>
        </w:tabs>
        <w:ind w:left="0"/>
        <w:contextualSpacing w:val="0"/>
        <w:jc w:val="center"/>
        <w:rPr>
          <w:rFonts w:asciiTheme="minorHAnsi" w:eastAsia="Calibri" w:hAnsiTheme="minorHAnsi" w:cstheme="minorHAnsi"/>
          <w:b/>
          <w:sz w:val="24"/>
          <w:szCs w:val="24"/>
        </w:rPr>
      </w:pPr>
      <w:r w:rsidRPr="00C72C7D">
        <w:rPr>
          <w:rFonts w:asciiTheme="minorHAnsi" w:eastAsia="Calibri" w:hAnsiTheme="minorHAnsi" w:cstheme="minorHAnsi"/>
          <w:b/>
          <w:sz w:val="24"/>
          <w:szCs w:val="24"/>
        </w:rPr>
        <w:t>TECHNINĖ SPECIFIKACIJA</w:t>
      </w:r>
    </w:p>
    <w:p w14:paraId="3DE32B11" w14:textId="77777777" w:rsidR="00F20B8A" w:rsidRPr="00C72C7D" w:rsidRDefault="00F20B8A" w:rsidP="00CC4062">
      <w:pPr>
        <w:pStyle w:val="Sraopastraipa"/>
        <w:tabs>
          <w:tab w:val="left" w:pos="426"/>
        </w:tabs>
        <w:spacing w:before="120" w:after="120"/>
        <w:ind w:left="0"/>
        <w:contextualSpacing w:val="0"/>
        <w:jc w:val="both"/>
        <w:rPr>
          <w:rFonts w:asciiTheme="minorHAnsi" w:hAnsiTheme="minorHAnsi" w:cstheme="minorHAnsi"/>
          <w:b/>
          <w:sz w:val="24"/>
          <w:szCs w:val="24"/>
        </w:rPr>
      </w:pPr>
    </w:p>
    <w:p w14:paraId="4EF813A0" w14:textId="77777777" w:rsidR="00C340FB" w:rsidRPr="00C72C7D" w:rsidRDefault="00C340FB" w:rsidP="00E27DE5">
      <w:pPr>
        <w:pStyle w:val="Sraopastraipa"/>
        <w:numPr>
          <w:ilvl w:val="0"/>
          <w:numId w:val="36"/>
        </w:numPr>
        <w:pBdr>
          <w:top w:val="single" w:sz="4" w:space="3" w:color="auto"/>
          <w:bottom w:val="single" w:sz="4" w:space="1" w:color="auto"/>
        </w:pBdr>
        <w:tabs>
          <w:tab w:val="left" w:pos="284"/>
        </w:tabs>
        <w:spacing w:after="120" w:line="276" w:lineRule="auto"/>
        <w:ind w:right="-732"/>
        <w:contextualSpacing w:val="0"/>
        <w:rPr>
          <w:rFonts w:asciiTheme="minorHAnsi" w:hAnsiTheme="minorHAnsi" w:cstheme="minorHAnsi"/>
          <w:b/>
          <w:sz w:val="24"/>
          <w:szCs w:val="24"/>
        </w:rPr>
      </w:pPr>
      <w:r w:rsidRPr="00C72C7D">
        <w:rPr>
          <w:rFonts w:asciiTheme="minorHAnsi" w:hAnsiTheme="minorHAnsi" w:cstheme="minorHAnsi"/>
          <w:b/>
          <w:sz w:val="24"/>
          <w:szCs w:val="24"/>
        </w:rPr>
        <w:t>PIRKIMO OBJEKTAS</w:t>
      </w:r>
    </w:p>
    <w:p w14:paraId="1E15C2E9" w14:textId="77777777" w:rsidR="00C340FB" w:rsidRPr="00C72C7D" w:rsidRDefault="00C340FB" w:rsidP="00427C68">
      <w:pPr>
        <w:pStyle w:val="Sraopastraipa"/>
        <w:numPr>
          <w:ilvl w:val="1"/>
          <w:numId w:val="36"/>
        </w:numPr>
        <w:tabs>
          <w:tab w:val="left" w:pos="426"/>
        </w:tabs>
        <w:spacing w:before="120"/>
        <w:ind w:left="573" w:hanging="431"/>
        <w:contextualSpacing w:val="0"/>
        <w:jc w:val="both"/>
        <w:rPr>
          <w:rFonts w:asciiTheme="minorHAnsi" w:hAnsiTheme="minorHAnsi" w:cstheme="minorHAnsi"/>
          <w:sz w:val="24"/>
          <w:szCs w:val="24"/>
        </w:rPr>
      </w:pPr>
      <w:r w:rsidRPr="00C72C7D">
        <w:rPr>
          <w:rFonts w:asciiTheme="minorHAnsi" w:hAnsiTheme="minorHAnsi" w:cstheme="minorHAnsi"/>
          <w:sz w:val="24"/>
          <w:szCs w:val="24"/>
        </w:rPr>
        <w:t>Užsakovas – Valstybinio socialinio draudimo Fondo valdyba prie LR Socialinės apsaugos ir darbo ministerijos.</w:t>
      </w:r>
    </w:p>
    <w:p w14:paraId="43E319B2" w14:textId="77777777" w:rsidR="000667DD" w:rsidRPr="00C72C7D" w:rsidRDefault="005E5C9A" w:rsidP="00427C68">
      <w:pPr>
        <w:pStyle w:val="Sraopastraipa"/>
        <w:numPr>
          <w:ilvl w:val="1"/>
          <w:numId w:val="36"/>
        </w:numPr>
        <w:jc w:val="both"/>
        <w:rPr>
          <w:rFonts w:asciiTheme="minorHAnsi" w:hAnsiTheme="minorHAnsi" w:cstheme="minorHAnsi"/>
          <w:sz w:val="24"/>
          <w:szCs w:val="24"/>
        </w:rPr>
      </w:pPr>
      <w:r w:rsidRPr="00C72C7D">
        <w:rPr>
          <w:rFonts w:asciiTheme="minorHAnsi" w:hAnsiTheme="minorHAnsi" w:cstheme="minorHAnsi"/>
          <w:sz w:val="24"/>
          <w:szCs w:val="24"/>
        </w:rPr>
        <w:t xml:space="preserve">Paslaugų </w:t>
      </w:r>
      <w:r w:rsidR="000667DD" w:rsidRPr="00C72C7D">
        <w:rPr>
          <w:rFonts w:asciiTheme="minorHAnsi" w:hAnsiTheme="minorHAnsi" w:cstheme="minorHAnsi"/>
          <w:sz w:val="24"/>
          <w:szCs w:val="24"/>
        </w:rPr>
        <w:t>Teikėjas – ūkio subjektas – fizinis asmuo, privatusis juridinis asmuo, viešasis juridinis asmuo, kitos organizacijos ir jų padaliniai ar tokių asmenų grupė, su kuriuo Užsakovas sudaro sutartį.</w:t>
      </w:r>
    </w:p>
    <w:p w14:paraId="7A5D8C37" w14:textId="77777777" w:rsidR="00C340FB" w:rsidRPr="00C72C7D" w:rsidRDefault="00C340FB" w:rsidP="00427C68">
      <w:pPr>
        <w:pStyle w:val="Sraopastraipa"/>
        <w:numPr>
          <w:ilvl w:val="1"/>
          <w:numId w:val="36"/>
        </w:numPr>
        <w:tabs>
          <w:tab w:val="left" w:pos="426"/>
        </w:tabs>
        <w:spacing w:after="120"/>
        <w:ind w:left="573" w:hanging="431"/>
        <w:contextualSpacing w:val="0"/>
        <w:jc w:val="both"/>
        <w:rPr>
          <w:rFonts w:asciiTheme="minorHAnsi" w:hAnsiTheme="minorHAnsi" w:cstheme="minorHAnsi"/>
          <w:sz w:val="24"/>
          <w:szCs w:val="24"/>
        </w:rPr>
      </w:pPr>
      <w:r w:rsidRPr="00C72C7D">
        <w:rPr>
          <w:rFonts w:asciiTheme="minorHAnsi" w:hAnsiTheme="minorHAnsi" w:cstheme="minorHAnsi"/>
          <w:sz w:val="24"/>
          <w:szCs w:val="24"/>
        </w:rPr>
        <w:t xml:space="preserve">Pirkimo objektas – </w:t>
      </w:r>
      <w:r w:rsidR="00F20B8A" w:rsidRPr="00C72C7D">
        <w:rPr>
          <w:rFonts w:asciiTheme="minorHAnsi" w:hAnsiTheme="minorHAnsi" w:cstheme="minorHAnsi"/>
          <w:sz w:val="24"/>
          <w:szCs w:val="24"/>
        </w:rPr>
        <w:t>a</w:t>
      </w:r>
      <w:r w:rsidR="00F20B8A" w:rsidRPr="00C72C7D">
        <w:rPr>
          <w:rFonts w:asciiTheme="minorHAnsi" w:eastAsia="Calibri" w:hAnsiTheme="minorHAnsi" w:cstheme="minorHAnsi"/>
          <w:sz w:val="24"/>
          <w:szCs w:val="24"/>
        </w:rPr>
        <w:t>utomobilių techninės priežiūros ir remonto paslaugos</w:t>
      </w:r>
      <w:r w:rsidR="007F0886" w:rsidRPr="00C72C7D">
        <w:rPr>
          <w:rFonts w:asciiTheme="minorHAnsi" w:eastAsia="Calibri" w:hAnsiTheme="minorHAnsi" w:cstheme="minorHAnsi"/>
          <w:sz w:val="24"/>
          <w:szCs w:val="24"/>
        </w:rPr>
        <w:t xml:space="preserve"> </w:t>
      </w:r>
      <w:r w:rsidR="00F20B8A" w:rsidRPr="00C72C7D">
        <w:rPr>
          <w:rFonts w:asciiTheme="minorHAnsi" w:eastAsia="Calibri" w:hAnsiTheme="minorHAnsi" w:cstheme="minorHAnsi"/>
          <w:sz w:val="24"/>
          <w:szCs w:val="24"/>
        </w:rPr>
        <w:t>Vilniuje</w:t>
      </w:r>
      <w:r w:rsidR="007F0886" w:rsidRPr="00C72C7D">
        <w:rPr>
          <w:rFonts w:asciiTheme="minorHAnsi" w:eastAsia="Calibri" w:hAnsiTheme="minorHAnsi" w:cstheme="minorHAnsi"/>
          <w:sz w:val="24"/>
          <w:szCs w:val="24"/>
        </w:rPr>
        <w:t>.</w:t>
      </w:r>
    </w:p>
    <w:p w14:paraId="71D90FEA" w14:textId="77777777" w:rsidR="00427C68" w:rsidRPr="00C72C7D" w:rsidRDefault="00427C68" w:rsidP="00427C68">
      <w:pPr>
        <w:pStyle w:val="Sraopastraipa"/>
        <w:numPr>
          <w:ilvl w:val="1"/>
          <w:numId w:val="36"/>
        </w:numPr>
        <w:tabs>
          <w:tab w:val="left" w:pos="426"/>
        </w:tabs>
        <w:spacing w:after="120"/>
        <w:jc w:val="both"/>
        <w:rPr>
          <w:rFonts w:asciiTheme="minorHAnsi" w:hAnsiTheme="minorHAnsi" w:cstheme="minorHAnsi"/>
          <w:sz w:val="24"/>
          <w:szCs w:val="24"/>
        </w:rPr>
      </w:pPr>
      <w:r w:rsidRPr="00C72C7D">
        <w:rPr>
          <w:rFonts w:asciiTheme="minorHAnsi" w:hAnsiTheme="minorHAnsi" w:cstheme="minorHAnsi"/>
          <w:sz w:val="24"/>
          <w:szCs w:val="24"/>
        </w:rPr>
        <w:t xml:space="preserve">Paslaugos teikėjas turi teisę verstis ta veikla, kuri reikalinga pirkimo sutarčiai vykdyti. Paslaugos teikėjas pateikia VĮ Registrų centro išduoto LR Juridinių asmenų registro išplėstinis išrašo ir/arba įstatų, patvirtinančių, kad Paslaugos teikėjas turi teisę verstis ta veikla, kuri reikalinga pirkimo sutarčiai įvykdyti, tinkamai patvirtintos kopijos arba kitų dokumentų, patvirtinančių Paslaugos teikėjo teisę verstis atitinkama veikla, kopijos. </w:t>
      </w:r>
    </w:p>
    <w:p w14:paraId="2F44809D" w14:textId="77777777" w:rsidR="00C340FB" w:rsidRPr="00C72C7D" w:rsidRDefault="00C340FB" w:rsidP="009574A3">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4"/>
          <w:szCs w:val="24"/>
        </w:rPr>
      </w:pPr>
      <w:r w:rsidRPr="00C72C7D">
        <w:rPr>
          <w:rFonts w:asciiTheme="minorHAnsi" w:hAnsiTheme="minorHAnsi" w:cstheme="minorHAnsi"/>
          <w:b/>
          <w:sz w:val="24"/>
          <w:szCs w:val="24"/>
        </w:rPr>
        <w:t>KIEKIS (APIMTIS)</w:t>
      </w:r>
    </w:p>
    <w:p w14:paraId="7206E392" w14:textId="77777777" w:rsidR="00BC2B8A" w:rsidRPr="00C72C7D" w:rsidRDefault="00BC2B8A" w:rsidP="00BC2B8A">
      <w:pPr>
        <w:pStyle w:val="Sraopastraipa"/>
        <w:numPr>
          <w:ilvl w:val="1"/>
          <w:numId w:val="36"/>
        </w:numPr>
        <w:tabs>
          <w:tab w:val="left" w:pos="426"/>
        </w:tabs>
        <w:contextualSpacing w:val="0"/>
        <w:jc w:val="both"/>
        <w:rPr>
          <w:rFonts w:asciiTheme="minorHAnsi" w:hAnsiTheme="minorHAnsi" w:cstheme="minorHAnsi"/>
          <w:sz w:val="24"/>
          <w:szCs w:val="24"/>
        </w:rPr>
      </w:pPr>
      <w:r w:rsidRPr="00C72C7D">
        <w:rPr>
          <w:rFonts w:asciiTheme="minorHAnsi" w:eastAsia="Calibri" w:hAnsiTheme="minorHAnsi" w:cstheme="minorHAnsi"/>
          <w:sz w:val="24"/>
          <w:szCs w:val="24"/>
        </w:rPr>
        <w:t>Paslaugos teikiamos žemiau nurodytiems automobiliams:</w:t>
      </w:r>
    </w:p>
    <w:p w14:paraId="0D553E65" w14:textId="77777777" w:rsidR="00BC2B8A" w:rsidRPr="00C72C7D" w:rsidRDefault="00BC2B8A" w:rsidP="00BC2B8A">
      <w:pPr>
        <w:tabs>
          <w:tab w:val="left" w:pos="-5245"/>
        </w:tabs>
        <w:ind w:left="444"/>
        <w:rPr>
          <w:rFonts w:asciiTheme="minorHAnsi" w:eastAsia="Calibri" w:hAnsiTheme="minorHAnsi" w:cstheme="minorHAnsi"/>
          <w:szCs w:val="24"/>
        </w:rPr>
      </w:pPr>
    </w:p>
    <w:tbl>
      <w:tblPr>
        <w:tblStyle w:val="Lentelstinklelis"/>
        <w:tblW w:w="0" w:type="auto"/>
        <w:tblInd w:w="444" w:type="dxa"/>
        <w:tblLook w:val="04A0" w:firstRow="1" w:lastRow="0" w:firstColumn="1" w:lastColumn="0" w:noHBand="0" w:noVBand="1"/>
      </w:tblPr>
      <w:tblGrid>
        <w:gridCol w:w="566"/>
        <w:gridCol w:w="5274"/>
        <w:gridCol w:w="1848"/>
        <w:gridCol w:w="1604"/>
      </w:tblGrid>
      <w:tr w:rsidR="00BC2B8A" w:rsidRPr="00C72C7D" w14:paraId="23350255" w14:textId="77777777" w:rsidTr="00BC2B8A">
        <w:trPr>
          <w:trHeight w:val="593"/>
        </w:trPr>
        <w:tc>
          <w:tcPr>
            <w:tcW w:w="577" w:type="dxa"/>
            <w:vAlign w:val="center"/>
          </w:tcPr>
          <w:p w14:paraId="1A4760F7"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Eil. Nr.</w:t>
            </w:r>
          </w:p>
        </w:tc>
        <w:tc>
          <w:tcPr>
            <w:tcW w:w="6062" w:type="dxa"/>
            <w:vAlign w:val="center"/>
          </w:tcPr>
          <w:p w14:paraId="3F5FA704"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Transporto priemonės modelis, valstybinis Nr., variklio tūris (cm</w:t>
            </w:r>
            <w:r w:rsidRPr="00C72C7D">
              <w:rPr>
                <w:rFonts w:asciiTheme="minorHAnsi" w:eastAsia="Calibri" w:hAnsiTheme="minorHAnsi" w:cstheme="minorHAnsi"/>
                <w:b/>
                <w:szCs w:val="24"/>
                <w:vertAlign w:val="superscript"/>
              </w:rPr>
              <w:t>3</w:t>
            </w:r>
            <w:r w:rsidRPr="00C72C7D">
              <w:rPr>
                <w:rFonts w:asciiTheme="minorHAnsi" w:eastAsia="Calibri" w:hAnsiTheme="minorHAnsi" w:cstheme="minorHAnsi"/>
                <w:b/>
                <w:szCs w:val="24"/>
              </w:rPr>
              <w:t>) ir galia (kW), identifikavimo Nr.</w:t>
            </w:r>
          </w:p>
        </w:tc>
        <w:tc>
          <w:tcPr>
            <w:tcW w:w="1010" w:type="dxa"/>
            <w:vAlign w:val="center"/>
          </w:tcPr>
          <w:p w14:paraId="539722A3" w14:textId="77777777" w:rsidR="00BC2B8A" w:rsidRPr="00C72C7D" w:rsidRDefault="00BC2B8A" w:rsidP="00BC2B8A">
            <w:pPr>
              <w:tabs>
                <w:tab w:val="left" w:pos="-5245"/>
              </w:tabs>
              <w:jc w:val="center"/>
              <w:rPr>
                <w:rFonts w:asciiTheme="minorHAnsi" w:eastAsia="Calibri" w:hAnsiTheme="minorHAnsi" w:cstheme="minorHAnsi"/>
                <w:szCs w:val="24"/>
              </w:rPr>
            </w:pPr>
          </w:p>
          <w:p w14:paraId="6818AD6A"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Degalų rūšis</w:t>
            </w:r>
          </w:p>
        </w:tc>
        <w:tc>
          <w:tcPr>
            <w:tcW w:w="1643" w:type="dxa"/>
            <w:vAlign w:val="center"/>
          </w:tcPr>
          <w:p w14:paraId="15C1B26C" w14:textId="77777777" w:rsidR="00BC2B8A" w:rsidRPr="00C72C7D" w:rsidRDefault="00BC2B8A" w:rsidP="00BC2B8A">
            <w:pPr>
              <w:tabs>
                <w:tab w:val="left" w:pos="-5245"/>
              </w:tabs>
              <w:jc w:val="center"/>
              <w:rPr>
                <w:rFonts w:asciiTheme="minorHAnsi" w:eastAsia="Calibri" w:hAnsiTheme="minorHAnsi" w:cstheme="minorHAnsi"/>
                <w:szCs w:val="24"/>
              </w:rPr>
            </w:pPr>
          </w:p>
          <w:p w14:paraId="42E696D3" w14:textId="77777777" w:rsidR="00BC2B8A" w:rsidRPr="00C72C7D" w:rsidRDefault="00BC2B8A" w:rsidP="00BC2B8A">
            <w:pPr>
              <w:tabs>
                <w:tab w:val="left" w:pos="-5245"/>
              </w:tabs>
              <w:jc w:val="center"/>
              <w:rPr>
                <w:rFonts w:asciiTheme="minorHAnsi" w:eastAsia="Calibri" w:hAnsiTheme="minorHAnsi" w:cstheme="minorHAnsi"/>
                <w:b/>
                <w:szCs w:val="24"/>
              </w:rPr>
            </w:pPr>
            <w:r w:rsidRPr="00C72C7D">
              <w:rPr>
                <w:rFonts w:asciiTheme="minorHAnsi" w:eastAsia="Calibri" w:hAnsiTheme="minorHAnsi" w:cstheme="minorHAnsi"/>
                <w:b/>
                <w:szCs w:val="24"/>
              </w:rPr>
              <w:t>Pagaminimo metai</w:t>
            </w:r>
          </w:p>
        </w:tc>
      </w:tr>
      <w:tr w:rsidR="00BC2B8A" w:rsidRPr="00C72C7D" w14:paraId="371A231B" w14:textId="77777777" w:rsidTr="00BC2B8A">
        <w:tc>
          <w:tcPr>
            <w:tcW w:w="577" w:type="dxa"/>
            <w:vAlign w:val="center"/>
          </w:tcPr>
          <w:p w14:paraId="43A73D03" w14:textId="77777777" w:rsidR="00BC2B8A" w:rsidRPr="00C72C7D" w:rsidRDefault="00BC2B8A" w:rsidP="00BC2B8A">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1.</w:t>
            </w:r>
          </w:p>
        </w:tc>
        <w:tc>
          <w:tcPr>
            <w:tcW w:w="6062" w:type="dxa"/>
          </w:tcPr>
          <w:p w14:paraId="01DC7688"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 xml:space="preserve">„Nissan </w:t>
            </w:r>
            <w:proofErr w:type="spellStart"/>
            <w:r w:rsidRPr="00C72C7D">
              <w:rPr>
                <w:rFonts w:asciiTheme="minorHAnsi" w:eastAsia="Calibri" w:hAnsiTheme="minorHAnsi" w:cstheme="minorHAnsi"/>
                <w:szCs w:val="24"/>
              </w:rPr>
              <w:t>Primastar</w:t>
            </w:r>
            <w:proofErr w:type="spellEnd"/>
            <w:r w:rsidRPr="00C72C7D">
              <w:rPr>
                <w:rFonts w:asciiTheme="minorHAnsi" w:eastAsia="Calibri" w:hAnsiTheme="minorHAnsi" w:cstheme="minorHAnsi"/>
                <w:szCs w:val="24"/>
              </w:rPr>
              <w:t xml:space="preserve">“ CEU840, </w:t>
            </w:r>
          </w:p>
          <w:p w14:paraId="01BBFC1A"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1870 cm3, 74 kW, VSKJ4BCB6UY590839</w:t>
            </w:r>
          </w:p>
        </w:tc>
        <w:tc>
          <w:tcPr>
            <w:tcW w:w="1010" w:type="dxa"/>
          </w:tcPr>
          <w:p w14:paraId="23C329DF" w14:textId="77777777" w:rsidR="00BC2B8A" w:rsidRPr="00C72C7D" w:rsidRDefault="00BC2B8A" w:rsidP="00397BB2">
            <w:pPr>
              <w:tabs>
                <w:tab w:val="left" w:pos="-5245"/>
              </w:tabs>
              <w:jc w:val="center"/>
              <w:rPr>
                <w:rFonts w:asciiTheme="minorHAnsi" w:eastAsia="Calibri" w:hAnsiTheme="minorHAnsi" w:cstheme="minorHAnsi"/>
                <w:szCs w:val="24"/>
              </w:rPr>
            </w:pPr>
          </w:p>
          <w:p w14:paraId="112A11DF"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dyzelinas</w:t>
            </w:r>
          </w:p>
        </w:tc>
        <w:tc>
          <w:tcPr>
            <w:tcW w:w="1643" w:type="dxa"/>
          </w:tcPr>
          <w:p w14:paraId="15FC5D40" w14:textId="77777777" w:rsidR="00BC2B8A" w:rsidRPr="00C72C7D" w:rsidRDefault="00BC2B8A" w:rsidP="00397BB2">
            <w:pPr>
              <w:tabs>
                <w:tab w:val="left" w:pos="-5245"/>
              </w:tabs>
              <w:jc w:val="center"/>
              <w:rPr>
                <w:rFonts w:asciiTheme="minorHAnsi" w:eastAsia="Calibri" w:hAnsiTheme="minorHAnsi" w:cstheme="minorHAnsi"/>
                <w:szCs w:val="24"/>
              </w:rPr>
            </w:pPr>
          </w:p>
          <w:p w14:paraId="0D920D6F"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2006</w:t>
            </w:r>
          </w:p>
        </w:tc>
      </w:tr>
      <w:tr w:rsidR="00BC2B8A" w:rsidRPr="00C72C7D" w14:paraId="4DF701C4" w14:textId="77777777" w:rsidTr="00BC2B8A">
        <w:tc>
          <w:tcPr>
            <w:tcW w:w="577" w:type="dxa"/>
            <w:vAlign w:val="center"/>
          </w:tcPr>
          <w:p w14:paraId="00C19D1A" w14:textId="77777777" w:rsidR="00BC2B8A" w:rsidRPr="00C72C7D" w:rsidRDefault="00BC2B8A" w:rsidP="00BC2B8A">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w:t>
            </w:r>
          </w:p>
        </w:tc>
        <w:tc>
          <w:tcPr>
            <w:tcW w:w="6062" w:type="dxa"/>
          </w:tcPr>
          <w:p w14:paraId="1EB49D34"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 xml:space="preserve">„Opel </w:t>
            </w:r>
            <w:proofErr w:type="spellStart"/>
            <w:r w:rsidRPr="00C72C7D">
              <w:rPr>
                <w:rFonts w:asciiTheme="minorHAnsi" w:eastAsia="Calibri" w:hAnsiTheme="minorHAnsi" w:cstheme="minorHAnsi"/>
                <w:szCs w:val="24"/>
              </w:rPr>
              <w:t>Vivaro</w:t>
            </w:r>
            <w:proofErr w:type="spellEnd"/>
            <w:r w:rsidRPr="00C72C7D">
              <w:rPr>
                <w:rFonts w:asciiTheme="minorHAnsi" w:eastAsia="Calibri" w:hAnsiTheme="minorHAnsi" w:cstheme="minorHAnsi"/>
                <w:szCs w:val="24"/>
              </w:rPr>
              <w:t xml:space="preserve">“ BZO369, </w:t>
            </w:r>
          </w:p>
          <w:p w14:paraId="11FF948F"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1870 cm3, 74 kW, W0LJ7CCA66V652161</w:t>
            </w:r>
          </w:p>
        </w:tc>
        <w:tc>
          <w:tcPr>
            <w:tcW w:w="1010" w:type="dxa"/>
          </w:tcPr>
          <w:p w14:paraId="14F2E790" w14:textId="77777777" w:rsidR="00BC2B8A" w:rsidRPr="00C72C7D" w:rsidRDefault="00BC2B8A" w:rsidP="00397BB2">
            <w:pPr>
              <w:tabs>
                <w:tab w:val="left" w:pos="-5245"/>
              </w:tabs>
              <w:jc w:val="center"/>
              <w:rPr>
                <w:rFonts w:asciiTheme="minorHAnsi" w:eastAsia="Calibri" w:hAnsiTheme="minorHAnsi" w:cstheme="minorHAnsi"/>
                <w:szCs w:val="24"/>
              </w:rPr>
            </w:pPr>
          </w:p>
          <w:p w14:paraId="45AA4495"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dyzelinas</w:t>
            </w:r>
          </w:p>
        </w:tc>
        <w:tc>
          <w:tcPr>
            <w:tcW w:w="1643" w:type="dxa"/>
          </w:tcPr>
          <w:p w14:paraId="3015F257" w14:textId="77777777" w:rsidR="00BC2B8A" w:rsidRPr="00C72C7D" w:rsidRDefault="00BC2B8A" w:rsidP="00397BB2">
            <w:pPr>
              <w:tabs>
                <w:tab w:val="left" w:pos="-5245"/>
              </w:tabs>
              <w:jc w:val="center"/>
              <w:rPr>
                <w:rFonts w:asciiTheme="minorHAnsi" w:eastAsia="Calibri" w:hAnsiTheme="minorHAnsi" w:cstheme="minorHAnsi"/>
                <w:szCs w:val="24"/>
              </w:rPr>
            </w:pPr>
          </w:p>
          <w:p w14:paraId="54FECC78"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2006</w:t>
            </w:r>
          </w:p>
        </w:tc>
      </w:tr>
      <w:tr w:rsidR="00BC2B8A" w:rsidRPr="00C72C7D" w14:paraId="71C0F328" w14:textId="77777777" w:rsidTr="00BC2B8A">
        <w:tc>
          <w:tcPr>
            <w:tcW w:w="577" w:type="dxa"/>
            <w:vAlign w:val="center"/>
          </w:tcPr>
          <w:p w14:paraId="180BA4CE" w14:textId="77777777" w:rsidR="00BC2B8A" w:rsidRPr="00C72C7D" w:rsidRDefault="00BC2B8A" w:rsidP="00BC2B8A">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3.</w:t>
            </w:r>
          </w:p>
        </w:tc>
        <w:tc>
          <w:tcPr>
            <w:tcW w:w="6062" w:type="dxa"/>
          </w:tcPr>
          <w:p w14:paraId="11BE3C32"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w:t>
            </w:r>
            <w:proofErr w:type="spellStart"/>
            <w:r w:rsidRPr="00C72C7D">
              <w:rPr>
                <w:rFonts w:asciiTheme="minorHAnsi" w:eastAsia="Calibri" w:hAnsiTheme="minorHAnsi" w:cstheme="minorHAnsi"/>
                <w:szCs w:val="24"/>
              </w:rPr>
              <w:t>Cirtoen</w:t>
            </w:r>
            <w:proofErr w:type="spellEnd"/>
            <w:r w:rsidRPr="00C72C7D">
              <w:rPr>
                <w:rFonts w:asciiTheme="minorHAnsi" w:eastAsia="Calibri" w:hAnsiTheme="minorHAnsi" w:cstheme="minorHAnsi"/>
                <w:szCs w:val="24"/>
              </w:rPr>
              <w:t xml:space="preserve"> </w:t>
            </w:r>
            <w:proofErr w:type="spellStart"/>
            <w:r w:rsidRPr="00C72C7D">
              <w:rPr>
                <w:rFonts w:asciiTheme="minorHAnsi" w:eastAsia="Calibri" w:hAnsiTheme="minorHAnsi" w:cstheme="minorHAnsi"/>
                <w:szCs w:val="24"/>
              </w:rPr>
              <w:t>Berlingo</w:t>
            </w:r>
            <w:proofErr w:type="spellEnd"/>
            <w:r w:rsidRPr="00C72C7D">
              <w:rPr>
                <w:rFonts w:asciiTheme="minorHAnsi" w:eastAsia="Calibri" w:hAnsiTheme="minorHAnsi" w:cstheme="minorHAnsi"/>
                <w:szCs w:val="24"/>
              </w:rPr>
              <w:t xml:space="preserve"> 120“, KDS478, </w:t>
            </w:r>
          </w:p>
          <w:p w14:paraId="4A17F6F9"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1560 cm3, 88 kW, VF77SBHZMHJ896308</w:t>
            </w:r>
          </w:p>
        </w:tc>
        <w:tc>
          <w:tcPr>
            <w:tcW w:w="1010" w:type="dxa"/>
          </w:tcPr>
          <w:p w14:paraId="146A79C3" w14:textId="77777777" w:rsidR="00BC2B8A" w:rsidRPr="00C72C7D" w:rsidRDefault="00BC2B8A" w:rsidP="00397BB2">
            <w:pPr>
              <w:tabs>
                <w:tab w:val="left" w:pos="-5245"/>
              </w:tabs>
              <w:jc w:val="center"/>
              <w:rPr>
                <w:rFonts w:asciiTheme="minorHAnsi" w:eastAsia="Calibri" w:hAnsiTheme="minorHAnsi" w:cstheme="minorHAnsi"/>
                <w:szCs w:val="24"/>
              </w:rPr>
            </w:pPr>
          </w:p>
          <w:p w14:paraId="53CDF65F"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dyzelinas</w:t>
            </w:r>
          </w:p>
        </w:tc>
        <w:tc>
          <w:tcPr>
            <w:tcW w:w="1643" w:type="dxa"/>
          </w:tcPr>
          <w:p w14:paraId="1F716DC2" w14:textId="77777777" w:rsidR="00BC2B8A" w:rsidRPr="00C72C7D" w:rsidRDefault="00BC2B8A" w:rsidP="00397BB2">
            <w:pPr>
              <w:tabs>
                <w:tab w:val="left" w:pos="-5245"/>
              </w:tabs>
              <w:jc w:val="center"/>
              <w:rPr>
                <w:rFonts w:asciiTheme="minorHAnsi" w:eastAsia="Calibri" w:hAnsiTheme="minorHAnsi" w:cstheme="minorHAnsi"/>
                <w:szCs w:val="24"/>
              </w:rPr>
            </w:pPr>
          </w:p>
          <w:p w14:paraId="5D8C7DBF"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2017</w:t>
            </w:r>
          </w:p>
        </w:tc>
      </w:tr>
      <w:tr w:rsidR="00BC2B8A" w:rsidRPr="00C72C7D" w14:paraId="6566D935" w14:textId="77777777" w:rsidTr="00BC2B8A">
        <w:tc>
          <w:tcPr>
            <w:tcW w:w="577" w:type="dxa"/>
            <w:vAlign w:val="center"/>
          </w:tcPr>
          <w:p w14:paraId="123D3F85" w14:textId="77777777" w:rsidR="00BC2B8A" w:rsidRPr="00C72C7D" w:rsidRDefault="00BC2B8A" w:rsidP="00BC2B8A">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4.</w:t>
            </w:r>
          </w:p>
        </w:tc>
        <w:tc>
          <w:tcPr>
            <w:tcW w:w="6062" w:type="dxa"/>
          </w:tcPr>
          <w:p w14:paraId="52BA79B4"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 xml:space="preserve">„Opel </w:t>
            </w:r>
            <w:proofErr w:type="spellStart"/>
            <w:r w:rsidRPr="00C72C7D">
              <w:rPr>
                <w:rFonts w:asciiTheme="minorHAnsi" w:eastAsia="Calibri" w:hAnsiTheme="minorHAnsi" w:cstheme="minorHAnsi"/>
                <w:szCs w:val="24"/>
              </w:rPr>
              <w:t>Vectra</w:t>
            </w:r>
            <w:proofErr w:type="spellEnd"/>
            <w:r w:rsidRPr="00C72C7D">
              <w:rPr>
                <w:rFonts w:asciiTheme="minorHAnsi" w:eastAsia="Calibri" w:hAnsiTheme="minorHAnsi" w:cstheme="minorHAnsi"/>
                <w:szCs w:val="24"/>
              </w:rPr>
              <w:t>“ DZP419</w:t>
            </w:r>
          </w:p>
          <w:p w14:paraId="56DBC48F"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1796 cm</w:t>
            </w:r>
            <w:r w:rsidRPr="00C72C7D">
              <w:rPr>
                <w:rFonts w:asciiTheme="minorHAnsi" w:eastAsia="Calibri" w:hAnsiTheme="minorHAnsi" w:cstheme="minorHAnsi"/>
                <w:szCs w:val="24"/>
                <w:vertAlign w:val="superscript"/>
              </w:rPr>
              <w:t>3</w:t>
            </w:r>
            <w:r w:rsidRPr="00C72C7D">
              <w:rPr>
                <w:rFonts w:asciiTheme="minorHAnsi" w:eastAsia="Calibri" w:hAnsiTheme="minorHAnsi" w:cstheme="minorHAnsi"/>
                <w:szCs w:val="24"/>
              </w:rPr>
              <w:t>, 103 kW, W0L0ZCF6981101158</w:t>
            </w:r>
          </w:p>
        </w:tc>
        <w:tc>
          <w:tcPr>
            <w:tcW w:w="1010" w:type="dxa"/>
          </w:tcPr>
          <w:p w14:paraId="48107771" w14:textId="77777777" w:rsidR="00BC2B8A" w:rsidRPr="00C72C7D" w:rsidRDefault="00BC2B8A" w:rsidP="00397BB2">
            <w:pPr>
              <w:tabs>
                <w:tab w:val="left" w:pos="-5245"/>
              </w:tabs>
              <w:jc w:val="center"/>
              <w:rPr>
                <w:rFonts w:asciiTheme="minorHAnsi" w:eastAsia="Calibri" w:hAnsiTheme="minorHAnsi" w:cstheme="minorHAnsi"/>
                <w:szCs w:val="24"/>
              </w:rPr>
            </w:pPr>
          </w:p>
          <w:p w14:paraId="3AC30D8E"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benzinas</w:t>
            </w:r>
          </w:p>
        </w:tc>
        <w:tc>
          <w:tcPr>
            <w:tcW w:w="1643" w:type="dxa"/>
          </w:tcPr>
          <w:p w14:paraId="67EBE2D1" w14:textId="77777777" w:rsidR="00BC2B8A" w:rsidRPr="00C72C7D" w:rsidRDefault="00BC2B8A" w:rsidP="00397BB2">
            <w:pPr>
              <w:tabs>
                <w:tab w:val="left" w:pos="-5245"/>
              </w:tabs>
              <w:jc w:val="center"/>
              <w:rPr>
                <w:rFonts w:asciiTheme="minorHAnsi" w:eastAsia="Calibri" w:hAnsiTheme="minorHAnsi" w:cstheme="minorHAnsi"/>
                <w:szCs w:val="24"/>
              </w:rPr>
            </w:pPr>
          </w:p>
          <w:p w14:paraId="5F694AC9"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2008</w:t>
            </w:r>
          </w:p>
        </w:tc>
      </w:tr>
      <w:tr w:rsidR="00BC2B8A" w:rsidRPr="00C72C7D" w14:paraId="47A6C574" w14:textId="77777777" w:rsidTr="00BC2B8A">
        <w:tc>
          <w:tcPr>
            <w:tcW w:w="577" w:type="dxa"/>
            <w:vAlign w:val="center"/>
          </w:tcPr>
          <w:p w14:paraId="35A7BE71" w14:textId="77777777" w:rsidR="00BC2B8A" w:rsidRPr="00C72C7D" w:rsidRDefault="00BC2B8A" w:rsidP="00BC2B8A">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5.</w:t>
            </w:r>
          </w:p>
        </w:tc>
        <w:tc>
          <w:tcPr>
            <w:tcW w:w="6062" w:type="dxa"/>
          </w:tcPr>
          <w:p w14:paraId="7F41B603"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 xml:space="preserve">„Toyota RAV-4 </w:t>
            </w:r>
            <w:proofErr w:type="spellStart"/>
            <w:r w:rsidRPr="00C72C7D">
              <w:rPr>
                <w:rFonts w:asciiTheme="minorHAnsi" w:eastAsia="Calibri" w:hAnsiTheme="minorHAnsi" w:cstheme="minorHAnsi"/>
                <w:szCs w:val="24"/>
              </w:rPr>
              <w:t>Plug-in</w:t>
            </w:r>
            <w:proofErr w:type="spellEnd"/>
            <w:r w:rsidRPr="00C72C7D">
              <w:rPr>
                <w:rFonts w:asciiTheme="minorHAnsi" w:eastAsia="Calibri" w:hAnsiTheme="minorHAnsi" w:cstheme="minorHAnsi"/>
                <w:szCs w:val="24"/>
              </w:rPr>
              <w:t xml:space="preserve"> </w:t>
            </w:r>
            <w:proofErr w:type="spellStart"/>
            <w:r w:rsidRPr="00C72C7D">
              <w:rPr>
                <w:rFonts w:asciiTheme="minorHAnsi" w:eastAsia="Calibri" w:hAnsiTheme="minorHAnsi" w:cstheme="minorHAnsi"/>
                <w:szCs w:val="24"/>
              </w:rPr>
              <w:t>Hybrid</w:t>
            </w:r>
            <w:proofErr w:type="spellEnd"/>
            <w:r w:rsidRPr="00C72C7D">
              <w:rPr>
                <w:rFonts w:asciiTheme="minorHAnsi" w:eastAsia="Calibri" w:hAnsiTheme="minorHAnsi" w:cstheme="minorHAnsi"/>
                <w:szCs w:val="24"/>
              </w:rPr>
              <w:t xml:space="preserve">“ </w:t>
            </w:r>
          </w:p>
          <w:p w14:paraId="16F07D70"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EB4739, 2487/136/134 kW, JTMGBRFV20D181188</w:t>
            </w:r>
          </w:p>
        </w:tc>
        <w:tc>
          <w:tcPr>
            <w:tcW w:w="1010" w:type="dxa"/>
          </w:tcPr>
          <w:p w14:paraId="2308FE57" w14:textId="77777777" w:rsidR="00BC2B8A" w:rsidRPr="00C72C7D" w:rsidRDefault="00BC2B8A" w:rsidP="00397BB2">
            <w:pPr>
              <w:tabs>
                <w:tab w:val="left" w:pos="-5245"/>
              </w:tabs>
              <w:jc w:val="center"/>
              <w:rPr>
                <w:rFonts w:asciiTheme="minorHAnsi" w:eastAsia="Calibri" w:hAnsiTheme="minorHAnsi" w:cstheme="minorHAnsi"/>
                <w:szCs w:val="24"/>
              </w:rPr>
            </w:pPr>
          </w:p>
          <w:p w14:paraId="2B12227A"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benzinas/elektra</w:t>
            </w:r>
          </w:p>
        </w:tc>
        <w:tc>
          <w:tcPr>
            <w:tcW w:w="1643" w:type="dxa"/>
          </w:tcPr>
          <w:p w14:paraId="71C1781C" w14:textId="77777777" w:rsidR="00BC2B8A" w:rsidRPr="00C72C7D" w:rsidRDefault="00BC2B8A" w:rsidP="00397BB2">
            <w:pPr>
              <w:tabs>
                <w:tab w:val="left" w:pos="-5245"/>
              </w:tabs>
              <w:jc w:val="center"/>
              <w:rPr>
                <w:rFonts w:asciiTheme="minorHAnsi" w:eastAsia="Calibri" w:hAnsiTheme="minorHAnsi" w:cstheme="minorHAnsi"/>
                <w:szCs w:val="24"/>
              </w:rPr>
            </w:pPr>
          </w:p>
          <w:p w14:paraId="2629C98D"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2024</w:t>
            </w:r>
          </w:p>
          <w:p w14:paraId="2C25F7F9" w14:textId="77777777" w:rsidR="00BC2B8A" w:rsidRPr="00C72C7D" w:rsidRDefault="00BC2B8A" w:rsidP="00397BB2">
            <w:pPr>
              <w:tabs>
                <w:tab w:val="left" w:pos="-5245"/>
              </w:tabs>
              <w:jc w:val="center"/>
              <w:rPr>
                <w:rFonts w:asciiTheme="minorHAnsi" w:eastAsia="Calibri" w:hAnsiTheme="minorHAnsi" w:cstheme="minorHAnsi"/>
                <w:szCs w:val="24"/>
              </w:rPr>
            </w:pPr>
          </w:p>
        </w:tc>
      </w:tr>
      <w:tr w:rsidR="00BC2B8A" w:rsidRPr="00C72C7D" w14:paraId="48AB9925" w14:textId="77777777" w:rsidTr="00BC2B8A">
        <w:tc>
          <w:tcPr>
            <w:tcW w:w="577" w:type="dxa"/>
            <w:vAlign w:val="center"/>
          </w:tcPr>
          <w:p w14:paraId="63F1BD3E" w14:textId="77777777" w:rsidR="00BC2B8A" w:rsidRPr="00C72C7D" w:rsidRDefault="00BC2B8A" w:rsidP="00BC2B8A">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6.</w:t>
            </w:r>
          </w:p>
        </w:tc>
        <w:tc>
          <w:tcPr>
            <w:tcW w:w="6062" w:type="dxa"/>
          </w:tcPr>
          <w:p w14:paraId="4BF5E603"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 xml:space="preserve">„Toyota RAV-4 </w:t>
            </w:r>
            <w:proofErr w:type="spellStart"/>
            <w:r w:rsidRPr="00C72C7D">
              <w:rPr>
                <w:rFonts w:asciiTheme="minorHAnsi" w:eastAsia="Calibri" w:hAnsiTheme="minorHAnsi" w:cstheme="minorHAnsi"/>
                <w:szCs w:val="24"/>
              </w:rPr>
              <w:t>Plug-in</w:t>
            </w:r>
            <w:proofErr w:type="spellEnd"/>
            <w:r w:rsidRPr="00C72C7D">
              <w:rPr>
                <w:rFonts w:asciiTheme="minorHAnsi" w:eastAsia="Calibri" w:hAnsiTheme="minorHAnsi" w:cstheme="minorHAnsi"/>
                <w:szCs w:val="24"/>
              </w:rPr>
              <w:t xml:space="preserve"> </w:t>
            </w:r>
            <w:proofErr w:type="spellStart"/>
            <w:r w:rsidRPr="00C72C7D">
              <w:rPr>
                <w:rFonts w:asciiTheme="minorHAnsi" w:eastAsia="Calibri" w:hAnsiTheme="minorHAnsi" w:cstheme="minorHAnsi"/>
                <w:szCs w:val="24"/>
              </w:rPr>
              <w:t>Hybrid</w:t>
            </w:r>
            <w:proofErr w:type="spellEnd"/>
            <w:r w:rsidRPr="00C72C7D">
              <w:rPr>
                <w:rFonts w:asciiTheme="minorHAnsi" w:eastAsia="Calibri" w:hAnsiTheme="minorHAnsi" w:cstheme="minorHAnsi"/>
                <w:szCs w:val="24"/>
              </w:rPr>
              <w:t xml:space="preserve">“ </w:t>
            </w:r>
          </w:p>
          <w:p w14:paraId="3385EFE9" w14:textId="77777777" w:rsidR="00BC2B8A" w:rsidRPr="00C72C7D" w:rsidRDefault="00BC2B8A" w:rsidP="00BC2B8A">
            <w:pPr>
              <w:tabs>
                <w:tab w:val="left" w:pos="-5245"/>
              </w:tabs>
              <w:jc w:val="left"/>
              <w:rPr>
                <w:rFonts w:asciiTheme="minorHAnsi" w:eastAsia="Calibri" w:hAnsiTheme="minorHAnsi" w:cstheme="minorHAnsi"/>
                <w:szCs w:val="24"/>
              </w:rPr>
            </w:pPr>
            <w:r w:rsidRPr="00C72C7D">
              <w:rPr>
                <w:rFonts w:asciiTheme="minorHAnsi" w:eastAsia="Calibri" w:hAnsiTheme="minorHAnsi" w:cstheme="minorHAnsi"/>
                <w:szCs w:val="24"/>
              </w:rPr>
              <w:t>EB4740, 2487/136/134 kW, JTMGBRFV10D180503</w:t>
            </w:r>
          </w:p>
        </w:tc>
        <w:tc>
          <w:tcPr>
            <w:tcW w:w="1010" w:type="dxa"/>
          </w:tcPr>
          <w:p w14:paraId="345189EC" w14:textId="77777777" w:rsidR="00BC2B8A" w:rsidRPr="00C72C7D" w:rsidRDefault="00BC2B8A" w:rsidP="00397BB2">
            <w:pPr>
              <w:tabs>
                <w:tab w:val="left" w:pos="-5245"/>
              </w:tabs>
              <w:jc w:val="center"/>
              <w:rPr>
                <w:rFonts w:asciiTheme="minorHAnsi" w:eastAsia="Calibri" w:hAnsiTheme="minorHAnsi" w:cstheme="minorHAnsi"/>
                <w:szCs w:val="24"/>
              </w:rPr>
            </w:pPr>
          </w:p>
          <w:p w14:paraId="3724F921"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benzinas/elektra</w:t>
            </w:r>
          </w:p>
        </w:tc>
        <w:tc>
          <w:tcPr>
            <w:tcW w:w="1643" w:type="dxa"/>
          </w:tcPr>
          <w:p w14:paraId="20762B07" w14:textId="77777777" w:rsidR="00BC2B8A" w:rsidRPr="00C72C7D" w:rsidRDefault="00BC2B8A" w:rsidP="00397BB2">
            <w:pPr>
              <w:tabs>
                <w:tab w:val="left" w:pos="-5245"/>
              </w:tabs>
              <w:jc w:val="center"/>
              <w:rPr>
                <w:rFonts w:asciiTheme="minorHAnsi" w:eastAsia="Calibri" w:hAnsiTheme="minorHAnsi" w:cstheme="minorHAnsi"/>
                <w:szCs w:val="24"/>
              </w:rPr>
            </w:pPr>
          </w:p>
          <w:p w14:paraId="705D5C52" w14:textId="77777777" w:rsidR="00BC2B8A" w:rsidRPr="00C72C7D" w:rsidRDefault="00BC2B8A" w:rsidP="00397BB2">
            <w:pPr>
              <w:tabs>
                <w:tab w:val="left" w:pos="-5245"/>
              </w:tabs>
              <w:jc w:val="center"/>
              <w:rPr>
                <w:rFonts w:asciiTheme="minorHAnsi" w:eastAsia="Calibri" w:hAnsiTheme="minorHAnsi" w:cstheme="minorHAnsi"/>
                <w:szCs w:val="24"/>
              </w:rPr>
            </w:pPr>
            <w:r w:rsidRPr="00C72C7D">
              <w:rPr>
                <w:rFonts w:asciiTheme="minorHAnsi" w:eastAsia="Calibri" w:hAnsiTheme="minorHAnsi" w:cstheme="minorHAnsi"/>
                <w:szCs w:val="24"/>
              </w:rPr>
              <w:t>2024</w:t>
            </w:r>
          </w:p>
        </w:tc>
      </w:tr>
    </w:tbl>
    <w:p w14:paraId="7A1EF4E2" w14:textId="77777777" w:rsidR="00BC2B8A" w:rsidRPr="00C72C7D" w:rsidRDefault="00BC2B8A" w:rsidP="00BC2B8A">
      <w:pPr>
        <w:tabs>
          <w:tab w:val="left" w:pos="-5245"/>
        </w:tabs>
        <w:ind w:left="444"/>
        <w:rPr>
          <w:rFonts w:asciiTheme="minorHAnsi" w:hAnsiTheme="minorHAnsi" w:cstheme="minorHAnsi"/>
          <w:szCs w:val="24"/>
        </w:rPr>
      </w:pPr>
    </w:p>
    <w:p w14:paraId="10A57725" w14:textId="46A38485" w:rsidR="00BC2B8A" w:rsidRPr="00C72C7D" w:rsidRDefault="00BC2B8A" w:rsidP="00BC2B8A">
      <w:pPr>
        <w:pStyle w:val="Sraopastraipa"/>
        <w:numPr>
          <w:ilvl w:val="1"/>
          <w:numId w:val="36"/>
        </w:numPr>
        <w:tabs>
          <w:tab w:val="left" w:pos="-5245"/>
        </w:tabs>
        <w:jc w:val="both"/>
        <w:rPr>
          <w:rFonts w:asciiTheme="minorHAnsi" w:hAnsiTheme="minorHAnsi" w:cstheme="minorHAnsi"/>
          <w:sz w:val="24"/>
          <w:szCs w:val="24"/>
        </w:rPr>
      </w:pPr>
      <w:r w:rsidRPr="00C72C7D">
        <w:rPr>
          <w:rFonts w:asciiTheme="minorHAnsi" w:hAnsiTheme="minorHAnsi" w:cstheme="minorHAnsi"/>
          <w:sz w:val="24"/>
          <w:szCs w:val="24"/>
        </w:rPr>
        <w:t>Pasikeitus Užsakovo tarnybinių automobilių parkui (kiekiui</w:t>
      </w:r>
      <w:r w:rsidR="00E770B7">
        <w:rPr>
          <w:rFonts w:asciiTheme="minorHAnsi" w:hAnsiTheme="minorHAnsi" w:cstheme="minorHAnsi"/>
          <w:sz w:val="24"/>
          <w:szCs w:val="24"/>
        </w:rPr>
        <w:t>, markei,</w:t>
      </w:r>
      <w:r w:rsidRPr="00C72C7D">
        <w:rPr>
          <w:rFonts w:asciiTheme="minorHAnsi" w:hAnsiTheme="minorHAnsi" w:cstheme="minorHAnsi"/>
          <w:sz w:val="24"/>
          <w:szCs w:val="24"/>
        </w:rPr>
        <w:t xml:space="preserve"> modeliui), Paslaugų teikėjas teiks paslaugas tokiomis pačiomis sąlygomis.</w:t>
      </w:r>
    </w:p>
    <w:p w14:paraId="36D86F6E" w14:textId="77777777" w:rsidR="00BC2B8A" w:rsidRPr="00C72C7D" w:rsidRDefault="00BC2B8A" w:rsidP="00BC2B8A">
      <w:pPr>
        <w:pStyle w:val="Sraopastraipa"/>
        <w:numPr>
          <w:ilvl w:val="1"/>
          <w:numId w:val="36"/>
        </w:numPr>
        <w:tabs>
          <w:tab w:val="left" w:pos="-5245"/>
        </w:tabs>
        <w:jc w:val="both"/>
        <w:rPr>
          <w:rFonts w:asciiTheme="minorHAnsi" w:hAnsiTheme="minorHAnsi" w:cstheme="minorHAnsi"/>
          <w:sz w:val="24"/>
          <w:szCs w:val="24"/>
        </w:rPr>
      </w:pPr>
      <w:r w:rsidRPr="00C72C7D">
        <w:rPr>
          <w:rFonts w:asciiTheme="minorHAnsi" w:hAnsiTheme="minorHAnsi" w:cstheme="minorHAnsi"/>
          <w:sz w:val="24"/>
          <w:szCs w:val="24"/>
        </w:rPr>
        <w:t>Užsakovas Sutarties galiojimo laikotarpiu užsakys Paslaugas pagal poreikį neviršydamas maksimalios Sutarties vertės.</w:t>
      </w:r>
    </w:p>
    <w:p w14:paraId="28379026" w14:textId="77777777" w:rsidR="001850AF" w:rsidRPr="00C72C7D" w:rsidRDefault="00BC2B8A" w:rsidP="006F6B2B">
      <w:pPr>
        <w:pStyle w:val="Sraopastraipa"/>
        <w:numPr>
          <w:ilvl w:val="1"/>
          <w:numId w:val="36"/>
        </w:numPr>
        <w:tabs>
          <w:tab w:val="left" w:pos="-5245"/>
        </w:tabs>
        <w:jc w:val="both"/>
        <w:rPr>
          <w:rFonts w:asciiTheme="minorHAnsi" w:hAnsiTheme="minorHAnsi" w:cstheme="minorHAnsi"/>
          <w:sz w:val="24"/>
          <w:szCs w:val="24"/>
        </w:rPr>
      </w:pPr>
      <w:r w:rsidRPr="00C72C7D">
        <w:rPr>
          <w:rFonts w:asciiTheme="minorHAnsi" w:hAnsiTheme="minorHAnsi" w:cstheme="minorHAnsi"/>
          <w:sz w:val="24"/>
          <w:szCs w:val="24"/>
        </w:rPr>
        <w:t xml:space="preserve">Užsakovas neįsipareigoja nupirkti viso preliminaraus Paslaugų kiekio </w:t>
      </w:r>
      <w:r w:rsidR="006F6B2B" w:rsidRPr="006F6B2B">
        <w:rPr>
          <w:rFonts w:ascii="Calibri" w:hAnsi="Calibri" w:cs="Calibri"/>
          <w:sz w:val="24"/>
          <w:szCs w:val="24"/>
        </w:rPr>
        <w:t>nurodyto Pirkimo dokumentų SS 5-1 pried</w:t>
      </w:r>
      <w:r w:rsidR="006F6B2B">
        <w:rPr>
          <w:rFonts w:ascii="Calibri" w:hAnsi="Calibri" w:cs="Calibri"/>
          <w:sz w:val="24"/>
          <w:szCs w:val="24"/>
        </w:rPr>
        <w:t>e</w:t>
      </w:r>
      <w:r w:rsidR="006F6B2B" w:rsidRPr="006F6B2B">
        <w:rPr>
          <w:rFonts w:ascii="Calibri" w:hAnsi="Calibri" w:cs="Calibri"/>
          <w:sz w:val="24"/>
          <w:szCs w:val="24"/>
        </w:rPr>
        <w:t xml:space="preserve">  </w:t>
      </w:r>
      <w:r w:rsidRPr="006F6B2B">
        <w:rPr>
          <w:rFonts w:ascii="Calibri" w:hAnsi="Calibri" w:cs="Calibri"/>
          <w:sz w:val="24"/>
          <w:szCs w:val="24"/>
        </w:rPr>
        <w:t>ir (arba) sumokėti visos Sutarties kainos.</w:t>
      </w:r>
    </w:p>
    <w:p w14:paraId="76A1DCB1" w14:textId="77777777" w:rsidR="00895281" w:rsidRPr="00C72C7D" w:rsidRDefault="00426391" w:rsidP="007B3A0D">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4"/>
          <w:szCs w:val="24"/>
        </w:rPr>
      </w:pPr>
      <w:r w:rsidRPr="00C72C7D">
        <w:rPr>
          <w:rFonts w:asciiTheme="minorHAnsi" w:hAnsiTheme="minorHAnsi" w:cstheme="minorHAnsi"/>
          <w:b/>
          <w:sz w:val="24"/>
          <w:szCs w:val="24"/>
        </w:rPr>
        <w:t>TECHNINIŲ REIKALAVIMŲ, KURIUOS TURI ATITIKTI PERKAMOS PASLAUGOS, APRAŠYMAS</w:t>
      </w:r>
    </w:p>
    <w:p w14:paraId="3A9C58CE" w14:textId="77777777" w:rsidR="00491886" w:rsidRPr="00C72C7D" w:rsidRDefault="00426391" w:rsidP="00A65230">
      <w:pPr>
        <w:pStyle w:val="Sraopastraipa"/>
        <w:numPr>
          <w:ilvl w:val="1"/>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Automobilių ir jų pagrindinių agregatų (toliau – transporto priemonių) remontas ir aptarnavimas atliekamas:</w:t>
      </w:r>
    </w:p>
    <w:p w14:paraId="1B079CE5" w14:textId="77777777" w:rsidR="00751C85" w:rsidRPr="00C72C7D" w:rsidRDefault="00426391" w:rsidP="00A65230">
      <w:pPr>
        <w:pStyle w:val="Sraopastraipa"/>
        <w:numPr>
          <w:ilvl w:val="2"/>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lastRenderedPageBreak/>
        <w:t xml:space="preserve">pagal atskirą užsakymą, </w:t>
      </w:r>
      <w:r w:rsidRPr="00C72C7D">
        <w:rPr>
          <w:rFonts w:asciiTheme="minorHAnsi" w:hAnsiTheme="minorHAnsi" w:cstheme="minorHAnsi"/>
          <w:color w:val="000000"/>
          <w:spacing w:val="-6"/>
          <w:sz w:val="24"/>
          <w:szCs w:val="24"/>
        </w:rPr>
        <w:t xml:space="preserve">pristačius automobilį į remonto vietą ir suderinus su Paslaugos teikėju reikalingų </w:t>
      </w:r>
      <w:r w:rsidR="005E5C9A" w:rsidRPr="00C72C7D">
        <w:rPr>
          <w:rFonts w:asciiTheme="minorHAnsi" w:hAnsiTheme="minorHAnsi" w:cstheme="minorHAnsi"/>
          <w:color w:val="000000"/>
          <w:spacing w:val="-6"/>
          <w:sz w:val="24"/>
          <w:szCs w:val="24"/>
        </w:rPr>
        <w:t xml:space="preserve">darbų ir </w:t>
      </w:r>
      <w:r w:rsidRPr="00C72C7D">
        <w:rPr>
          <w:rFonts w:asciiTheme="minorHAnsi" w:hAnsiTheme="minorHAnsi" w:cstheme="minorHAnsi"/>
          <w:color w:val="000000"/>
          <w:spacing w:val="-6"/>
          <w:sz w:val="24"/>
          <w:szCs w:val="24"/>
        </w:rPr>
        <w:t>keistinų detalių sąrašą;</w:t>
      </w:r>
    </w:p>
    <w:p w14:paraId="0E1AD0AA" w14:textId="77777777" w:rsidR="00751C85" w:rsidRPr="00C72C7D" w:rsidRDefault="00426391" w:rsidP="00A65230">
      <w:pPr>
        <w:pStyle w:val="Sraopastraipa"/>
        <w:numPr>
          <w:ilvl w:val="2"/>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pagal transporto priemonės eksploatavimo instrukciją, bei laikantis standartinės gamyklos gamintojos automobilių laiko normų numatančių detalės pakeitimą su visomis susijusiomis operacijomis, kurios atspindi bendrą technologinio proceso trukmę;</w:t>
      </w:r>
    </w:p>
    <w:p w14:paraId="35C3CA92" w14:textId="77777777" w:rsidR="00046B09" w:rsidRPr="00C72C7D" w:rsidRDefault="0016025F" w:rsidP="0016025F">
      <w:pPr>
        <w:pStyle w:val="Sraopastraipa"/>
        <w:numPr>
          <w:ilvl w:val="2"/>
          <w:numId w:val="36"/>
        </w:numPr>
        <w:rPr>
          <w:rFonts w:asciiTheme="minorHAnsi" w:hAnsiTheme="minorHAnsi" w:cstheme="minorHAnsi"/>
          <w:sz w:val="24"/>
          <w:szCs w:val="24"/>
        </w:rPr>
      </w:pPr>
      <w:r w:rsidRPr="00C72C7D">
        <w:rPr>
          <w:rFonts w:asciiTheme="minorHAnsi" w:hAnsiTheme="minorHAnsi" w:cstheme="minorHAnsi"/>
          <w:sz w:val="24"/>
          <w:szCs w:val="24"/>
        </w:rPr>
        <w:t>Paslaugos teikėjas, nustatęs gedimo pašalinimui reikalingas sąnaudas (darbus, medžiagas ir kt.) ir apskaičiavęs preliminarią remonto kainą, susisiekia su už sutarties vykdymą ir kontrolę atsakingu Užsakovo atstovu ir remonto darbus pradeda tik gavęs jo patvirtinimą. Už iki nurodymo gavimo (atlikti remontą) atliktą diagnostiką Užsakovas nemoka;</w:t>
      </w:r>
    </w:p>
    <w:p w14:paraId="333F2173" w14:textId="77777777" w:rsidR="0044058D" w:rsidRPr="00C72C7D" w:rsidRDefault="00426391" w:rsidP="00A65230">
      <w:pPr>
        <w:pStyle w:val="Sraopastraipa"/>
        <w:numPr>
          <w:ilvl w:val="2"/>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paslaugų teikimo metu atsiradus būtinybei atlikti techninėje specifikacijoje nenumatytus remonto darbus, jie atliekami tik su Užsakovu papildomai suderinus reikalingų darbų ir keistinų detalių sąrašą, ir kainą. </w:t>
      </w:r>
    </w:p>
    <w:p w14:paraId="17F30D86" w14:textId="3A22415D" w:rsidR="0044058D" w:rsidRPr="00C72C7D" w:rsidRDefault="005324DD" w:rsidP="005324DD">
      <w:pPr>
        <w:pStyle w:val="Sraopastraipa"/>
        <w:numPr>
          <w:ilvl w:val="1"/>
          <w:numId w:val="36"/>
        </w:numPr>
        <w:spacing w:before="60" w:after="60"/>
        <w:jc w:val="both"/>
        <w:rPr>
          <w:rFonts w:asciiTheme="minorHAnsi" w:hAnsiTheme="minorHAnsi" w:cstheme="minorHAnsi"/>
          <w:sz w:val="24"/>
          <w:szCs w:val="24"/>
        </w:rPr>
      </w:pPr>
      <w:r w:rsidRPr="005324DD">
        <w:rPr>
          <w:rFonts w:asciiTheme="minorHAnsi" w:hAnsiTheme="minorHAnsi" w:cstheme="minorHAnsi"/>
          <w:sz w:val="24"/>
          <w:szCs w:val="24"/>
        </w:rPr>
        <w:t xml:space="preserve">Pirkimo dokumentų SS 5-1 priede </w:t>
      </w:r>
      <w:r w:rsidR="00C736AD">
        <w:rPr>
          <w:rFonts w:asciiTheme="minorHAnsi" w:hAnsiTheme="minorHAnsi" w:cstheme="minorHAnsi"/>
          <w:sz w:val="24"/>
          <w:szCs w:val="24"/>
        </w:rPr>
        <w:t>pateiktose</w:t>
      </w:r>
      <w:bookmarkStart w:id="0" w:name="_GoBack"/>
      <w:bookmarkEnd w:id="0"/>
      <w:r w:rsidR="00E770B7">
        <w:rPr>
          <w:rFonts w:asciiTheme="minorHAnsi" w:hAnsiTheme="minorHAnsi" w:cstheme="minorHAnsi"/>
          <w:sz w:val="24"/>
          <w:szCs w:val="24"/>
        </w:rPr>
        <w:t xml:space="preserve"> lentelėse</w:t>
      </w:r>
      <w:r w:rsidR="00426391" w:rsidRPr="00C72C7D">
        <w:rPr>
          <w:rFonts w:asciiTheme="minorHAnsi" w:hAnsiTheme="minorHAnsi" w:cstheme="minorHAnsi"/>
          <w:sz w:val="24"/>
          <w:szCs w:val="24"/>
        </w:rPr>
        <w:t xml:space="preserve"> nurodoma </w:t>
      </w:r>
      <w:bookmarkStart w:id="1" w:name="_Hlk56540549"/>
      <w:bookmarkStart w:id="2" w:name="_Hlk56538968"/>
      <w:r w:rsidR="00426391" w:rsidRPr="00C72C7D">
        <w:rPr>
          <w:rFonts w:asciiTheme="minorHAnsi" w:hAnsiTheme="minorHAnsi" w:cstheme="minorHAnsi"/>
          <w:sz w:val="24"/>
          <w:szCs w:val="24"/>
        </w:rPr>
        <w:t xml:space="preserve">atsarginių detalių ir jų pakeitimo kaina (pagal </w:t>
      </w:r>
      <w:r w:rsidR="00D834C8" w:rsidRPr="00C72C7D">
        <w:rPr>
          <w:rFonts w:asciiTheme="minorHAnsi" w:hAnsiTheme="minorHAnsi" w:cstheme="minorHAnsi"/>
          <w:sz w:val="24"/>
          <w:szCs w:val="24"/>
        </w:rPr>
        <w:t>3</w:t>
      </w:r>
      <w:r w:rsidR="00426391" w:rsidRPr="00C72C7D">
        <w:rPr>
          <w:rFonts w:asciiTheme="minorHAnsi" w:hAnsiTheme="minorHAnsi" w:cstheme="minorHAnsi"/>
          <w:sz w:val="24"/>
          <w:szCs w:val="24"/>
        </w:rPr>
        <w:t>.3. punkte pateiktus įkainius) įvertinant t</w:t>
      </w:r>
      <w:r w:rsidR="00426391" w:rsidRPr="00C72C7D">
        <w:rPr>
          <w:rFonts w:asciiTheme="minorHAnsi" w:hAnsiTheme="minorHAnsi" w:cstheme="minorHAnsi"/>
          <w:color w:val="000000"/>
          <w:sz w:val="24"/>
          <w:szCs w:val="24"/>
        </w:rPr>
        <w:t xml:space="preserve">arptautinės servisų techninės informacijos sistemoje </w:t>
      </w:r>
      <w:proofErr w:type="spellStart"/>
      <w:r w:rsidR="00426391" w:rsidRPr="00C72C7D">
        <w:rPr>
          <w:rFonts w:asciiTheme="minorHAnsi" w:hAnsiTheme="minorHAnsi" w:cstheme="minorHAnsi"/>
          <w:color w:val="000000"/>
          <w:sz w:val="24"/>
          <w:szCs w:val="24"/>
        </w:rPr>
        <w:t>Autodata</w:t>
      </w:r>
      <w:proofErr w:type="spellEnd"/>
      <w:r w:rsidR="00426391" w:rsidRPr="00C72C7D">
        <w:rPr>
          <w:rFonts w:asciiTheme="minorHAnsi" w:hAnsiTheme="minorHAnsi" w:cstheme="minorHAnsi"/>
          <w:color w:val="000000"/>
          <w:sz w:val="24"/>
          <w:szCs w:val="24"/>
        </w:rPr>
        <w:t xml:space="preserve"> (arba lygiavertė programa) </w:t>
      </w:r>
      <w:r w:rsidR="00426391" w:rsidRPr="00C72C7D">
        <w:rPr>
          <w:rFonts w:asciiTheme="minorHAnsi" w:hAnsiTheme="minorHAnsi" w:cstheme="minorHAnsi"/>
          <w:sz w:val="24"/>
          <w:szCs w:val="24"/>
        </w:rPr>
        <w:t xml:space="preserve"> nurodytas automobilių remonto laiko normas, numatančias detalės arba mazgo pakeitimą su visomis susijusiomis operacijomis, kurios atspindi bendrą technologinio proceso trukmę. </w:t>
      </w:r>
      <w:bookmarkEnd w:id="1"/>
      <w:bookmarkEnd w:id="2"/>
    </w:p>
    <w:p w14:paraId="625A91DD" w14:textId="77777777" w:rsidR="0044058D" w:rsidRPr="00C72C7D" w:rsidRDefault="00426391" w:rsidP="00CA66EE">
      <w:pPr>
        <w:pStyle w:val="Sraopastraipa"/>
        <w:numPr>
          <w:ilvl w:val="1"/>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Nurodomas: </w:t>
      </w:r>
      <w:proofErr w:type="spellStart"/>
      <w:r w:rsidRPr="00C72C7D">
        <w:rPr>
          <w:rFonts w:asciiTheme="minorHAnsi" w:hAnsiTheme="minorHAnsi" w:cstheme="minorHAnsi"/>
          <w:sz w:val="24"/>
          <w:szCs w:val="24"/>
        </w:rPr>
        <w:t>autošaltkalvio</w:t>
      </w:r>
      <w:proofErr w:type="spellEnd"/>
      <w:r w:rsidRPr="00C72C7D">
        <w:rPr>
          <w:rFonts w:asciiTheme="minorHAnsi" w:hAnsiTheme="minorHAnsi" w:cstheme="minorHAnsi"/>
          <w:sz w:val="24"/>
          <w:szCs w:val="24"/>
        </w:rPr>
        <w:t xml:space="preserve">, </w:t>
      </w:r>
      <w:proofErr w:type="spellStart"/>
      <w:r w:rsidRPr="00C72C7D">
        <w:rPr>
          <w:rFonts w:asciiTheme="minorHAnsi" w:hAnsiTheme="minorHAnsi" w:cstheme="minorHAnsi"/>
          <w:sz w:val="24"/>
          <w:szCs w:val="24"/>
        </w:rPr>
        <w:t>autoelektriko</w:t>
      </w:r>
      <w:proofErr w:type="spellEnd"/>
      <w:r w:rsidRPr="00C72C7D">
        <w:rPr>
          <w:rFonts w:asciiTheme="minorHAnsi" w:hAnsiTheme="minorHAnsi" w:cstheme="minorHAnsi"/>
          <w:sz w:val="24"/>
          <w:szCs w:val="24"/>
        </w:rPr>
        <w:t xml:space="preserve"> ir </w:t>
      </w:r>
      <w:proofErr w:type="spellStart"/>
      <w:r w:rsidRPr="00C72C7D">
        <w:rPr>
          <w:rFonts w:asciiTheme="minorHAnsi" w:hAnsiTheme="minorHAnsi" w:cstheme="minorHAnsi"/>
          <w:sz w:val="24"/>
          <w:szCs w:val="24"/>
        </w:rPr>
        <w:t>autodiagnostiko</w:t>
      </w:r>
      <w:proofErr w:type="spellEnd"/>
      <w:r w:rsidRPr="00C72C7D">
        <w:rPr>
          <w:rFonts w:asciiTheme="minorHAnsi" w:hAnsiTheme="minorHAnsi" w:cstheme="minorHAnsi"/>
          <w:sz w:val="24"/>
          <w:szCs w:val="24"/>
        </w:rPr>
        <w:t xml:space="preserve"> valandinis remonto darbų įkainis.</w:t>
      </w:r>
    </w:p>
    <w:p w14:paraId="479AB05D" w14:textId="77777777" w:rsidR="0044058D" w:rsidRPr="00C72C7D" w:rsidRDefault="00426391" w:rsidP="00CA66EE">
      <w:pPr>
        <w:pStyle w:val="Sraopastraipa"/>
        <w:numPr>
          <w:ilvl w:val="1"/>
          <w:numId w:val="36"/>
        </w:numPr>
        <w:spacing w:before="60" w:after="60"/>
        <w:jc w:val="both"/>
        <w:rPr>
          <w:rFonts w:asciiTheme="minorHAnsi" w:hAnsiTheme="minorHAnsi" w:cstheme="minorHAnsi"/>
          <w:sz w:val="24"/>
          <w:szCs w:val="24"/>
        </w:rPr>
      </w:pPr>
      <w:r w:rsidRPr="00C72C7D">
        <w:rPr>
          <w:rFonts w:asciiTheme="minorHAnsi" w:hAnsiTheme="minorHAnsi" w:cstheme="minorHAnsi"/>
          <w:sz w:val="24"/>
          <w:szCs w:val="24"/>
        </w:rPr>
        <w:t xml:space="preserve">Darbai, priklausomai nuo jų apimties, atliekami ne vėliau kaip per 5 darbo dienas nuo transporto priemonės pristatymo remontui datos. </w:t>
      </w:r>
    </w:p>
    <w:p w14:paraId="146CBAE7" w14:textId="77777777" w:rsidR="00D6489F" w:rsidRPr="00C72C7D" w:rsidRDefault="00426391" w:rsidP="00CA66EE">
      <w:pPr>
        <w:pStyle w:val="Sraopastraipa"/>
        <w:numPr>
          <w:ilvl w:val="1"/>
          <w:numId w:val="36"/>
        </w:numPr>
        <w:jc w:val="both"/>
        <w:rPr>
          <w:rFonts w:asciiTheme="minorHAnsi" w:hAnsiTheme="minorHAnsi" w:cstheme="minorHAnsi"/>
          <w:sz w:val="24"/>
          <w:szCs w:val="24"/>
        </w:rPr>
      </w:pPr>
      <w:r w:rsidRPr="00C72C7D">
        <w:rPr>
          <w:rFonts w:asciiTheme="minorHAnsi" w:hAnsiTheme="minorHAnsi" w:cstheme="minorHAnsi"/>
          <w:sz w:val="24"/>
          <w:szCs w:val="24"/>
        </w:rPr>
        <w:t>Remontui turi būti naudojamos naujos d</w:t>
      </w:r>
      <w:r w:rsidR="00D6489F" w:rsidRPr="00C72C7D">
        <w:rPr>
          <w:rFonts w:asciiTheme="minorHAnsi" w:hAnsiTheme="minorHAnsi" w:cstheme="minorHAnsi"/>
          <w:sz w:val="24"/>
          <w:szCs w:val="24"/>
        </w:rPr>
        <w:t>etalės</w:t>
      </w:r>
      <w:r w:rsidR="00CA66EE" w:rsidRPr="00C72C7D">
        <w:rPr>
          <w:rFonts w:asciiTheme="minorHAnsi" w:hAnsiTheme="minorHAnsi" w:cstheme="minorHAnsi"/>
          <w:sz w:val="24"/>
          <w:szCs w:val="24"/>
        </w:rPr>
        <w:t>,</w:t>
      </w:r>
      <w:r w:rsidR="00D6489F" w:rsidRPr="00C72C7D">
        <w:rPr>
          <w:rFonts w:asciiTheme="minorHAnsi" w:hAnsiTheme="minorHAnsi" w:cstheme="minorHAnsi"/>
          <w:sz w:val="24"/>
          <w:szCs w:val="24"/>
        </w:rPr>
        <w:t xml:space="preserve"> </w:t>
      </w:r>
      <w:r w:rsidR="00CA66EE" w:rsidRPr="00C72C7D">
        <w:rPr>
          <w:rFonts w:asciiTheme="minorHAnsi" w:hAnsiTheme="minorHAnsi" w:cstheme="minorHAnsi"/>
          <w:sz w:val="24"/>
          <w:szCs w:val="24"/>
        </w:rPr>
        <w:t>kurios funkcionaliai atitiks keičiamas detales ir jos yra skirtos nurodytos</w:t>
      </w:r>
      <w:r w:rsidR="00D6489F" w:rsidRPr="00C72C7D">
        <w:rPr>
          <w:rFonts w:asciiTheme="minorHAnsi" w:hAnsiTheme="minorHAnsi" w:cstheme="minorHAnsi"/>
          <w:sz w:val="24"/>
          <w:szCs w:val="24"/>
        </w:rPr>
        <w:t xml:space="preserve"> markės ir modelio automobiliui.</w:t>
      </w:r>
    </w:p>
    <w:p w14:paraId="2A4ADE9A" w14:textId="77777777" w:rsidR="0044058D" w:rsidRPr="00C72C7D" w:rsidRDefault="00D6489F" w:rsidP="00CA66EE">
      <w:pPr>
        <w:pStyle w:val="Sraopastraipa"/>
        <w:numPr>
          <w:ilvl w:val="1"/>
          <w:numId w:val="36"/>
        </w:numPr>
        <w:jc w:val="both"/>
        <w:rPr>
          <w:rFonts w:asciiTheme="minorHAnsi" w:hAnsiTheme="minorHAnsi" w:cstheme="minorHAnsi"/>
          <w:sz w:val="24"/>
          <w:szCs w:val="24"/>
        </w:rPr>
      </w:pPr>
      <w:r w:rsidRPr="00C72C7D">
        <w:rPr>
          <w:rFonts w:asciiTheme="minorHAnsi" w:hAnsiTheme="minorHAnsi" w:cstheme="minorHAnsi"/>
          <w:sz w:val="24"/>
          <w:szCs w:val="24"/>
        </w:rPr>
        <w:t>S</w:t>
      </w:r>
      <w:r w:rsidR="00CA66EE" w:rsidRPr="00C72C7D">
        <w:rPr>
          <w:rFonts w:asciiTheme="minorHAnsi" w:hAnsiTheme="minorHAnsi" w:cstheme="minorHAnsi"/>
          <w:sz w:val="24"/>
          <w:szCs w:val="24"/>
        </w:rPr>
        <w:t>uteiktos paslaugos užtikrins automobilio technines charakteristikas ne blogesnes kaip iki remonto.</w:t>
      </w:r>
    </w:p>
    <w:p w14:paraId="154A73A5" w14:textId="77777777" w:rsidR="00426391" w:rsidRPr="00C72C7D" w:rsidRDefault="00491886" w:rsidP="00A65230">
      <w:pPr>
        <w:spacing w:before="60" w:after="60"/>
        <w:ind w:left="567" w:hanging="425"/>
        <w:rPr>
          <w:rFonts w:asciiTheme="minorHAnsi" w:hAnsiTheme="minorHAnsi" w:cstheme="minorHAnsi"/>
          <w:szCs w:val="24"/>
        </w:rPr>
      </w:pPr>
      <w:r w:rsidRPr="00C72C7D">
        <w:rPr>
          <w:rFonts w:asciiTheme="minorHAnsi" w:hAnsiTheme="minorHAnsi" w:cstheme="minorHAnsi"/>
          <w:szCs w:val="24"/>
        </w:rPr>
        <w:t>3</w:t>
      </w:r>
      <w:r w:rsidR="00426391" w:rsidRPr="00C72C7D">
        <w:rPr>
          <w:rFonts w:asciiTheme="minorHAnsi" w:hAnsiTheme="minorHAnsi" w:cstheme="minorHAnsi"/>
          <w:szCs w:val="24"/>
        </w:rPr>
        <w:t>.</w:t>
      </w:r>
      <w:r w:rsidR="0016025F" w:rsidRPr="00C72C7D">
        <w:rPr>
          <w:rFonts w:asciiTheme="minorHAnsi" w:hAnsiTheme="minorHAnsi" w:cstheme="minorHAnsi"/>
          <w:szCs w:val="24"/>
        </w:rPr>
        <w:t>7</w:t>
      </w:r>
      <w:r w:rsidR="00426391" w:rsidRPr="00C72C7D">
        <w:rPr>
          <w:rFonts w:asciiTheme="minorHAnsi" w:hAnsiTheme="minorHAnsi" w:cstheme="minorHAnsi"/>
          <w:szCs w:val="24"/>
        </w:rPr>
        <w:t>. Garantiniai terminai:</w:t>
      </w:r>
    </w:p>
    <w:p w14:paraId="64432F2C" w14:textId="77777777" w:rsidR="00426391" w:rsidRPr="00C72C7D" w:rsidRDefault="00491886" w:rsidP="00A65230">
      <w:pPr>
        <w:spacing w:before="60" w:after="60"/>
        <w:ind w:firstLine="567"/>
        <w:rPr>
          <w:rFonts w:asciiTheme="minorHAnsi" w:hAnsiTheme="minorHAnsi" w:cstheme="minorHAnsi"/>
          <w:szCs w:val="24"/>
        </w:rPr>
      </w:pPr>
      <w:r w:rsidRPr="00C72C7D">
        <w:rPr>
          <w:rFonts w:asciiTheme="minorHAnsi" w:hAnsiTheme="minorHAnsi" w:cstheme="minorHAnsi"/>
          <w:szCs w:val="24"/>
        </w:rPr>
        <w:t>3</w:t>
      </w:r>
      <w:r w:rsidR="00426391" w:rsidRPr="00C72C7D">
        <w:rPr>
          <w:rFonts w:asciiTheme="minorHAnsi" w:hAnsiTheme="minorHAnsi" w:cstheme="minorHAnsi"/>
          <w:szCs w:val="24"/>
        </w:rPr>
        <w:t>.</w:t>
      </w:r>
      <w:r w:rsidR="0016025F" w:rsidRPr="00C72C7D">
        <w:rPr>
          <w:rFonts w:asciiTheme="minorHAnsi" w:hAnsiTheme="minorHAnsi" w:cstheme="minorHAnsi"/>
          <w:szCs w:val="24"/>
        </w:rPr>
        <w:t>7</w:t>
      </w:r>
      <w:r w:rsidRPr="00C72C7D">
        <w:rPr>
          <w:rFonts w:asciiTheme="minorHAnsi" w:hAnsiTheme="minorHAnsi" w:cstheme="minorHAnsi"/>
          <w:szCs w:val="24"/>
        </w:rPr>
        <w:t>.</w:t>
      </w:r>
      <w:r w:rsidR="00426391" w:rsidRPr="00C72C7D">
        <w:rPr>
          <w:rFonts w:asciiTheme="minorHAnsi" w:hAnsiTheme="minorHAnsi" w:cstheme="minorHAnsi"/>
          <w:szCs w:val="24"/>
        </w:rPr>
        <w:t>1. atsarginėms dalims – suteikiamas gamyklos – gamintojos garantinis laikotarpis, bet ne mažiau kaip 12 mėnesių, akumuliatoriams – ne mažiau 2 metų.</w:t>
      </w:r>
    </w:p>
    <w:p w14:paraId="0075879A" w14:textId="77777777" w:rsidR="00D834C8" w:rsidRPr="00C72C7D" w:rsidRDefault="008A7289" w:rsidP="00A65230">
      <w:pPr>
        <w:spacing w:before="60" w:after="60"/>
        <w:ind w:firstLine="567"/>
        <w:rPr>
          <w:rFonts w:asciiTheme="minorHAnsi" w:hAnsiTheme="minorHAnsi" w:cstheme="minorHAnsi"/>
          <w:szCs w:val="24"/>
        </w:rPr>
      </w:pPr>
      <w:r w:rsidRPr="00C72C7D">
        <w:rPr>
          <w:rFonts w:asciiTheme="minorHAnsi" w:hAnsiTheme="minorHAnsi" w:cstheme="minorHAnsi"/>
          <w:szCs w:val="24"/>
        </w:rPr>
        <w:t>3.</w:t>
      </w:r>
      <w:r w:rsidR="0016025F" w:rsidRPr="00C72C7D">
        <w:rPr>
          <w:rFonts w:asciiTheme="minorHAnsi" w:hAnsiTheme="minorHAnsi" w:cstheme="minorHAnsi"/>
          <w:szCs w:val="24"/>
        </w:rPr>
        <w:t>7</w:t>
      </w:r>
      <w:r w:rsidRPr="00C72C7D">
        <w:rPr>
          <w:rFonts w:asciiTheme="minorHAnsi" w:hAnsiTheme="minorHAnsi" w:cstheme="minorHAnsi"/>
          <w:szCs w:val="24"/>
        </w:rPr>
        <w:t>.</w:t>
      </w:r>
      <w:r w:rsidR="00426391" w:rsidRPr="00C72C7D">
        <w:rPr>
          <w:rFonts w:asciiTheme="minorHAnsi" w:hAnsiTheme="minorHAnsi" w:cstheme="minorHAnsi"/>
          <w:szCs w:val="24"/>
        </w:rPr>
        <w:t xml:space="preserve">2. atliktiems darbams – ne mažiau kaip </w:t>
      </w:r>
      <w:r w:rsidR="00405394" w:rsidRPr="00C72C7D">
        <w:rPr>
          <w:rFonts w:asciiTheme="minorHAnsi" w:hAnsiTheme="minorHAnsi" w:cstheme="minorHAnsi"/>
          <w:szCs w:val="24"/>
        </w:rPr>
        <w:t>3</w:t>
      </w:r>
      <w:r w:rsidR="00426391" w:rsidRPr="00C72C7D">
        <w:rPr>
          <w:rFonts w:asciiTheme="minorHAnsi" w:hAnsiTheme="minorHAnsi" w:cstheme="minorHAnsi"/>
          <w:szCs w:val="24"/>
        </w:rPr>
        <w:t xml:space="preserve"> mėnesiai. </w:t>
      </w:r>
    </w:p>
    <w:p w14:paraId="37DFBF8A" w14:textId="305F682A" w:rsidR="008C4CDA" w:rsidRDefault="00D834C8" w:rsidP="00C72C7D">
      <w:pPr>
        <w:spacing w:before="60" w:after="60"/>
        <w:ind w:firstLine="567"/>
        <w:rPr>
          <w:rFonts w:asciiTheme="minorHAnsi" w:hAnsiTheme="minorHAnsi" w:cstheme="minorHAnsi"/>
          <w:szCs w:val="24"/>
        </w:rPr>
      </w:pPr>
      <w:r w:rsidRPr="00C72C7D">
        <w:rPr>
          <w:rFonts w:asciiTheme="minorHAnsi" w:hAnsiTheme="minorHAnsi" w:cstheme="minorHAnsi"/>
          <w:szCs w:val="24"/>
        </w:rPr>
        <w:t>3.</w:t>
      </w:r>
      <w:r w:rsidR="0016025F" w:rsidRPr="00C72C7D">
        <w:rPr>
          <w:rFonts w:asciiTheme="minorHAnsi" w:hAnsiTheme="minorHAnsi" w:cstheme="minorHAnsi"/>
          <w:szCs w:val="24"/>
        </w:rPr>
        <w:t>7</w:t>
      </w:r>
      <w:r w:rsidRPr="00C72C7D">
        <w:rPr>
          <w:rFonts w:asciiTheme="minorHAnsi" w:hAnsiTheme="minorHAnsi" w:cstheme="minorHAnsi"/>
          <w:szCs w:val="24"/>
        </w:rPr>
        <w:t>.3. pakeistoms detalėms ir suteiktoms paslaugoms garantiniu laikotarpiu nustačius defektus ar kitus trūkumus, pakeisti detales ir/ar suteikti paslaugas savo sąskaita bei suteikti na</w:t>
      </w:r>
      <w:r w:rsidR="00046B09" w:rsidRPr="00C72C7D">
        <w:rPr>
          <w:rFonts w:asciiTheme="minorHAnsi" w:hAnsiTheme="minorHAnsi" w:cstheme="minorHAnsi"/>
          <w:szCs w:val="24"/>
        </w:rPr>
        <w:t>ują garantiją nustatytam laiku.</w:t>
      </w:r>
    </w:p>
    <w:p w14:paraId="739378F4" w14:textId="2DF3A73B" w:rsidR="00256640" w:rsidRPr="00C72C7D" w:rsidRDefault="00256640" w:rsidP="00256640">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4"/>
          <w:szCs w:val="24"/>
        </w:rPr>
      </w:pPr>
      <w:r w:rsidRPr="00256640">
        <w:rPr>
          <w:rFonts w:asciiTheme="minorHAnsi" w:hAnsiTheme="minorHAnsi" w:cstheme="minorHAnsi"/>
          <w:b/>
          <w:sz w:val="24"/>
          <w:szCs w:val="24"/>
        </w:rPr>
        <w:t>MINIMALŪS APLINKOSAUGOS REIKALAVIMAI</w:t>
      </w:r>
    </w:p>
    <w:p w14:paraId="7B942B89" w14:textId="114A8927" w:rsidR="00256640" w:rsidRPr="00C72C7D" w:rsidRDefault="00256640" w:rsidP="00256640">
      <w:pPr>
        <w:pStyle w:val="Sraopastraipa"/>
        <w:numPr>
          <w:ilvl w:val="1"/>
          <w:numId w:val="36"/>
        </w:numPr>
        <w:spacing w:before="60" w:after="60"/>
        <w:jc w:val="both"/>
        <w:rPr>
          <w:rFonts w:asciiTheme="minorHAnsi" w:hAnsiTheme="minorHAnsi" w:cstheme="minorHAnsi"/>
          <w:sz w:val="24"/>
          <w:szCs w:val="24"/>
        </w:rPr>
      </w:pPr>
      <w:r>
        <w:rPr>
          <w:rFonts w:asciiTheme="minorHAnsi" w:hAnsiTheme="minorHAnsi" w:cstheme="minorHAnsi"/>
          <w:sz w:val="24"/>
          <w:szCs w:val="24"/>
        </w:rPr>
        <w:t>T</w:t>
      </w:r>
      <w:r w:rsidRPr="00256640">
        <w:rPr>
          <w:rFonts w:asciiTheme="minorHAnsi" w:hAnsiTheme="minorHAnsi" w:cstheme="minorHAnsi"/>
          <w:sz w:val="24"/>
          <w:szCs w:val="24"/>
        </w:rPr>
        <w:t>enkindamas vieną ar kel</w:t>
      </w:r>
      <w:r>
        <w:rPr>
          <w:rFonts w:asciiTheme="minorHAnsi" w:hAnsiTheme="minorHAnsi" w:cstheme="minorHAnsi"/>
          <w:sz w:val="24"/>
          <w:szCs w:val="24"/>
        </w:rPr>
        <w:t>is iš nurodytų reikalavimų</w:t>
      </w:r>
      <w:r w:rsidRPr="00C72C7D">
        <w:rPr>
          <w:rFonts w:asciiTheme="minorHAnsi" w:hAnsiTheme="minorHAnsi" w:cstheme="minorHAnsi"/>
          <w:sz w:val="24"/>
          <w:szCs w:val="24"/>
        </w:rPr>
        <w:t>:</w:t>
      </w:r>
    </w:p>
    <w:p w14:paraId="1CA00017" w14:textId="77777777" w:rsidR="00256640" w:rsidRPr="00256640"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išmontuojant, keičiant automobilių detales turi būti galimybė atskirti detalių dalis, turinčias aplinkai kenksmingų medžiagų;</w:t>
      </w:r>
    </w:p>
    <w:p w14:paraId="413025C2" w14:textId="77777777" w:rsidR="00256640" w:rsidRPr="00256640"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 turi būti laikomasi atliekų prevencijos ir tvarkymo prioritetų eiliškumo (prevencija, paruošimas naudoti pakartotinai, perdirbimas, kitoks naudojimas, šalinimas);</w:t>
      </w:r>
    </w:p>
    <w:p w14:paraId="6F254E2D" w14:textId="77777777" w:rsidR="00256640" w:rsidRPr="00256640"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 susidariusios pavojingos atliekos turi būti renkamos ir perduodamos jas tvarkančiai įmonei;</w:t>
      </w:r>
    </w:p>
    <w:p w14:paraId="572BE72D" w14:textId="0535183A" w:rsidR="00256640" w:rsidRPr="00C72C7D" w:rsidRDefault="00256640" w:rsidP="00256640">
      <w:pPr>
        <w:spacing w:before="60" w:after="60"/>
        <w:ind w:firstLine="567"/>
        <w:rPr>
          <w:rFonts w:asciiTheme="minorHAnsi" w:hAnsiTheme="minorHAnsi" w:cstheme="minorHAnsi"/>
          <w:szCs w:val="24"/>
        </w:rPr>
      </w:pPr>
      <w:r w:rsidRPr="00256640">
        <w:rPr>
          <w:rFonts w:asciiTheme="minorHAnsi" w:hAnsiTheme="minorHAnsi" w:cstheme="minorHAnsi"/>
          <w:szCs w:val="24"/>
        </w:rPr>
        <w:t>- naudojamos alyvos, tepalai, valikliai ir kt. turi būti didelėse talpose.</w:t>
      </w:r>
    </w:p>
    <w:p w14:paraId="1DC3EB80" w14:textId="77777777" w:rsidR="00945AD7" w:rsidRPr="00C72C7D" w:rsidRDefault="005B6C83" w:rsidP="00010A59">
      <w:pPr>
        <w:spacing w:line="360" w:lineRule="auto"/>
        <w:jc w:val="center"/>
        <w:rPr>
          <w:rFonts w:asciiTheme="minorHAnsi" w:hAnsiTheme="minorHAnsi" w:cstheme="minorHAnsi"/>
          <w:szCs w:val="24"/>
        </w:rPr>
      </w:pPr>
      <w:r w:rsidRPr="00C72C7D">
        <w:rPr>
          <w:rFonts w:asciiTheme="minorHAnsi" w:hAnsiTheme="minorHAnsi" w:cstheme="minorHAnsi"/>
          <w:szCs w:val="24"/>
        </w:rPr>
        <w:t>_____________</w:t>
      </w:r>
    </w:p>
    <w:sectPr w:rsidR="00945AD7" w:rsidRPr="00C72C7D" w:rsidSect="007349A4">
      <w:footerReference w:type="default" r:id="rId11"/>
      <w:headerReference w:type="first" r:id="rId12"/>
      <w:pgSz w:w="11906" w:h="16838"/>
      <w:pgMar w:top="426" w:right="1080" w:bottom="1440" w:left="1080"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CF0714" w16cid:durableId="2BC6F711"/>
  <w16cid:commentId w16cid:paraId="5FCA5779" w16cid:durableId="2BC6F6E4"/>
  <w16cid:commentId w16cid:paraId="7325CC72" w16cid:durableId="2BC6F68B"/>
  <w16cid:commentId w16cid:paraId="4CF228B6" w16cid:durableId="2BC70B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1C342" w14:textId="77777777" w:rsidR="00F15DED" w:rsidRDefault="00F15DED" w:rsidP="00EC4D0B">
      <w:r>
        <w:separator/>
      </w:r>
    </w:p>
  </w:endnote>
  <w:endnote w:type="continuationSeparator" w:id="0">
    <w:p w14:paraId="5E203242" w14:textId="77777777" w:rsidR="00F15DED" w:rsidRDefault="00F15DE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61722"/>
      <w:docPartObj>
        <w:docPartGallery w:val="Page Numbers (Bottom of Page)"/>
        <w:docPartUnique/>
      </w:docPartObj>
    </w:sdtPr>
    <w:sdtEndPr/>
    <w:sdtContent>
      <w:p w14:paraId="4E321D23" w14:textId="2B4A49B4" w:rsidR="0079119C" w:rsidRDefault="0079119C">
        <w:pPr>
          <w:pStyle w:val="Porat"/>
          <w:jc w:val="center"/>
        </w:pPr>
        <w:r>
          <w:fldChar w:fldCharType="begin"/>
        </w:r>
        <w:r>
          <w:instrText>PAGE   \* MERGEFORMAT</w:instrText>
        </w:r>
        <w:r>
          <w:fldChar w:fldCharType="separate"/>
        </w:r>
        <w:r w:rsidR="00C736AD">
          <w:rPr>
            <w:noProof/>
          </w:rPr>
          <w:t>2</w:t>
        </w:r>
        <w:r>
          <w:fldChar w:fldCharType="end"/>
        </w:r>
      </w:p>
    </w:sdtContent>
  </w:sdt>
  <w:p w14:paraId="7394B435" w14:textId="77777777" w:rsidR="0079119C" w:rsidRDefault="007911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EF101" w14:textId="77777777" w:rsidR="00F15DED" w:rsidRDefault="00F15DED" w:rsidP="00EC4D0B">
      <w:r>
        <w:separator/>
      </w:r>
    </w:p>
  </w:footnote>
  <w:footnote w:type="continuationSeparator" w:id="0">
    <w:p w14:paraId="3155E01E" w14:textId="77777777" w:rsidR="00F15DED" w:rsidRDefault="00F15DE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C3A37" w14:textId="77777777" w:rsidR="007349A4" w:rsidRDefault="007349A4" w:rsidP="007349A4">
    <w:pPr>
      <w:pStyle w:val="Antrats"/>
      <w:jc w:val="right"/>
    </w:pPr>
    <w:r>
      <w:t xml:space="preserve">SS 2 priedas </w:t>
    </w:r>
  </w:p>
  <w:p w14:paraId="3B9235BC" w14:textId="77777777" w:rsidR="007349A4" w:rsidRDefault="007349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1C8A"/>
    <w:multiLevelType w:val="hybridMultilevel"/>
    <w:tmpl w:val="16DE81B4"/>
    <w:lvl w:ilvl="0" w:tplc="04270017">
      <w:start w:val="1"/>
      <w:numFmt w:val="lowerLetter"/>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72251C4"/>
    <w:multiLevelType w:val="multilevel"/>
    <w:tmpl w:val="6772F1A2"/>
    <w:lvl w:ilvl="0">
      <w:start w:val="4"/>
      <w:numFmt w:val="decimal"/>
      <w:lvlText w:val="%1."/>
      <w:lvlJc w:val="left"/>
      <w:pPr>
        <w:ind w:left="504" w:hanging="504"/>
      </w:pPr>
      <w:rPr>
        <w:rFonts w:ascii="Times New Roman" w:hAnsi="Times New Roman" w:cs="Times New Roman" w:hint="default"/>
        <w:b w:val="0"/>
      </w:rPr>
    </w:lvl>
    <w:lvl w:ilvl="1">
      <w:start w:val="1"/>
      <w:numFmt w:val="decimal"/>
      <w:lvlText w:val="%1.%2."/>
      <w:lvlJc w:val="left"/>
      <w:pPr>
        <w:ind w:left="504" w:hanging="504"/>
      </w:pPr>
      <w:rPr>
        <w:rFonts w:ascii="Times New Roman" w:hAnsi="Times New Roman" w:cs="Times New Roman" w:hint="default"/>
        <w:b w:val="0"/>
      </w:rPr>
    </w:lvl>
    <w:lvl w:ilvl="2">
      <w:start w:val="2"/>
      <w:numFmt w:val="decimal"/>
      <w:lvlText w:val="%1.%2.%3."/>
      <w:lvlJc w:val="left"/>
      <w:pPr>
        <w:ind w:left="720" w:hanging="720"/>
      </w:pPr>
      <w:rPr>
        <w:rFonts w:ascii="Arial Narrow" w:hAnsi="Arial Narrow" w:cs="Times New Roman" w:hint="default"/>
        <w:b w:val="0"/>
        <w:sz w:val="24"/>
        <w:szCs w:val="24"/>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080" w:hanging="108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440" w:hanging="1440"/>
      </w:pPr>
      <w:rPr>
        <w:rFonts w:ascii="Times New Roman" w:hAnsi="Times New Roman" w:cs="Times New Roman" w:hint="default"/>
        <w:b w:val="0"/>
      </w:rPr>
    </w:lvl>
  </w:abstractNum>
  <w:abstractNum w:abstractNumId="2" w15:restartNumberingAfterBreak="0">
    <w:nsid w:val="07EE579A"/>
    <w:multiLevelType w:val="hybridMultilevel"/>
    <w:tmpl w:val="013E01F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0D117C"/>
    <w:multiLevelType w:val="hybridMultilevel"/>
    <w:tmpl w:val="D7C671C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2E0169"/>
    <w:multiLevelType w:val="multilevel"/>
    <w:tmpl w:val="AAA4E766"/>
    <w:lvl w:ilvl="0">
      <w:start w:val="1"/>
      <w:numFmt w:val="decimal"/>
      <w:lvlText w:val="%1."/>
      <w:lvlJc w:val="left"/>
      <w:pPr>
        <w:ind w:left="720" w:hanging="360"/>
      </w:pPr>
      <w:rPr>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F826F9"/>
    <w:multiLevelType w:val="multilevel"/>
    <w:tmpl w:val="005C1034"/>
    <w:lvl w:ilvl="0">
      <w:start w:val="11"/>
      <w:numFmt w:val="decimal"/>
      <w:lvlText w:val="%1"/>
      <w:lvlJc w:val="left"/>
      <w:pPr>
        <w:ind w:left="420" w:hanging="420"/>
      </w:pPr>
      <w:rPr>
        <w:rFonts w:hint="default"/>
      </w:rPr>
    </w:lvl>
    <w:lvl w:ilvl="1">
      <w:start w:val="3"/>
      <w:numFmt w:val="decimal"/>
      <w:lvlText w:val="%1.%2"/>
      <w:lvlJc w:val="left"/>
      <w:pPr>
        <w:ind w:left="1271" w:hanging="42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E310DF5"/>
    <w:multiLevelType w:val="multilevel"/>
    <w:tmpl w:val="4920C71C"/>
    <w:lvl w:ilvl="0">
      <w:start w:val="7"/>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0E7E1BE7"/>
    <w:multiLevelType w:val="hybridMultilevel"/>
    <w:tmpl w:val="B18CF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F27BDB"/>
    <w:multiLevelType w:val="hybridMultilevel"/>
    <w:tmpl w:val="1B9459EA"/>
    <w:lvl w:ilvl="0" w:tplc="462670F6">
      <w:start w:val="1"/>
      <w:numFmt w:val="decimal"/>
      <w:lvlText w:val="%1."/>
      <w:lvlJc w:val="left"/>
      <w:pPr>
        <w:ind w:left="473" w:hanging="360"/>
      </w:pPr>
      <w:rPr>
        <w:rFonts w:hint="default"/>
      </w:rPr>
    </w:lvl>
    <w:lvl w:ilvl="1" w:tplc="04270019" w:tentative="1">
      <w:start w:val="1"/>
      <w:numFmt w:val="lowerLetter"/>
      <w:lvlText w:val="%2."/>
      <w:lvlJc w:val="left"/>
      <w:pPr>
        <w:ind w:left="1193" w:hanging="360"/>
      </w:pPr>
    </w:lvl>
    <w:lvl w:ilvl="2" w:tplc="0427001B" w:tentative="1">
      <w:start w:val="1"/>
      <w:numFmt w:val="lowerRoman"/>
      <w:lvlText w:val="%3."/>
      <w:lvlJc w:val="right"/>
      <w:pPr>
        <w:ind w:left="1913" w:hanging="180"/>
      </w:pPr>
    </w:lvl>
    <w:lvl w:ilvl="3" w:tplc="0427000F" w:tentative="1">
      <w:start w:val="1"/>
      <w:numFmt w:val="decimal"/>
      <w:lvlText w:val="%4."/>
      <w:lvlJc w:val="left"/>
      <w:pPr>
        <w:ind w:left="2633" w:hanging="360"/>
      </w:pPr>
    </w:lvl>
    <w:lvl w:ilvl="4" w:tplc="04270019" w:tentative="1">
      <w:start w:val="1"/>
      <w:numFmt w:val="lowerLetter"/>
      <w:lvlText w:val="%5."/>
      <w:lvlJc w:val="left"/>
      <w:pPr>
        <w:ind w:left="3353" w:hanging="360"/>
      </w:pPr>
    </w:lvl>
    <w:lvl w:ilvl="5" w:tplc="0427001B" w:tentative="1">
      <w:start w:val="1"/>
      <w:numFmt w:val="lowerRoman"/>
      <w:lvlText w:val="%6."/>
      <w:lvlJc w:val="right"/>
      <w:pPr>
        <w:ind w:left="4073" w:hanging="180"/>
      </w:pPr>
    </w:lvl>
    <w:lvl w:ilvl="6" w:tplc="0427000F" w:tentative="1">
      <w:start w:val="1"/>
      <w:numFmt w:val="decimal"/>
      <w:lvlText w:val="%7."/>
      <w:lvlJc w:val="left"/>
      <w:pPr>
        <w:ind w:left="4793" w:hanging="360"/>
      </w:pPr>
    </w:lvl>
    <w:lvl w:ilvl="7" w:tplc="04270019" w:tentative="1">
      <w:start w:val="1"/>
      <w:numFmt w:val="lowerLetter"/>
      <w:lvlText w:val="%8."/>
      <w:lvlJc w:val="left"/>
      <w:pPr>
        <w:ind w:left="5513" w:hanging="360"/>
      </w:pPr>
    </w:lvl>
    <w:lvl w:ilvl="8" w:tplc="0427001B" w:tentative="1">
      <w:start w:val="1"/>
      <w:numFmt w:val="lowerRoman"/>
      <w:lvlText w:val="%9."/>
      <w:lvlJc w:val="right"/>
      <w:pPr>
        <w:ind w:left="6233" w:hanging="180"/>
      </w:pPr>
    </w:lvl>
  </w:abstractNum>
  <w:abstractNum w:abstractNumId="10" w15:restartNumberingAfterBreak="0">
    <w:nsid w:val="132A72C1"/>
    <w:multiLevelType w:val="hybridMultilevel"/>
    <w:tmpl w:val="3D44D6D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1A8400A1"/>
    <w:multiLevelType w:val="hybridMultilevel"/>
    <w:tmpl w:val="B6A218D2"/>
    <w:lvl w:ilvl="0" w:tplc="919A3A92">
      <w:start w:val="49"/>
      <w:numFmt w:val="decimal"/>
      <w:lvlText w:val="%1."/>
      <w:lvlJc w:val="left"/>
      <w:pPr>
        <w:ind w:left="502" w:hanging="360"/>
      </w:pPr>
      <w:rPr>
        <w:rFonts w:hint="default"/>
        <w:b w:val="0"/>
        <w:bCs/>
        <w:i w:val="0"/>
        <w:iCs w:val="0"/>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1AD769C5"/>
    <w:multiLevelType w:val="multilevel"/>
    <w:tmpl w:val="0D66845A"/>
    <w:lvl w:ilvl="0">
      <w:start w:val="3"/>
      <w:numFmt w:val="decimal"/>
      <w:lvlText w:val="%1."/>
      <w:lvlJc w:val="left"/>
      <w:pPr>
        <w:ind w:left="360" w:hanging="360"/>
      </w:pPr>
      <w:rPr>
        <w:rFonts w:hint="default"/>
      </w:rPr>
    </w:lvl>
    <w:lvl w:ilvl="1">
      <w:start w:val="1"/>
      <w:numFmt w:val="decimal"/>
      <w:lvlText w:val="%1.%2."/>
      <w:lvlJc w:val="left"/>
      <w:pPr>
        <w:ind w:left="0" w:firstLine="851"/>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1FCB723F"/>
    <w:multiLevelType w:val="hybridMultilevel"/>
    <w:tmpl w:val="3C54B97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DD0F2D"/>
    <w:multiLevelType w:val="multilevel"/>
    <w:tmpl w:val="3192F436"/>
    <w:lvl w:ilvl="0">
      <w:start w:val="2"/>
      <w:numFmt w:val="decimal"/>
      <w:lvlText w:val="%1."/>
      <w:lvlJc w:val="left"/>
      <w:pPr>
        <w:ind w:left="504" w:hanging="504"/>
      </w:pPr>
      <w:rPr>
        <w:rFonts w:eastAsia="Times New Roman" w:hint="default"/>
      </w:rPr>
    </w:lvl>
    <w:lvl w:ilvl="1">
      <w:start w:val="2"/>
      <w:numFmt w:val="decimal"/>
      <w:lvlText w:val="%1.%2."/>
      <w:lvlJc w:val="left"/>
      <w:pPr>
        <w:ind w:left="504" w:hanging="504"/>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b w:val="0"/>
        <w:bCs w:val="0"/>
        <w:sz w:val="22"/>
        <w:szCs w:val="22"/>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1723E00"/>
    <w:multiLevelType w:val="multilevel"/>
    <w:tmpl w:val="01CC30E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16" w15:restartNumberingAfterBreak="0">
    <w:nsid w:val="22DC10F2"/>
    <w:multiLevelType w:val="multilevel"/>
    <w:tmpl w:val="5350AED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260F4FD7"/>
    <w:multiLevelType w:val="multilevel"/>
    <w:tmpl w:val="D6A899F8"/>
    <w:lvl w:ilvl="0">
      <w:start w:val="3"/>
      <w:numFmt w:val="decimal"/>
      <w:lvlText w:val="%1."/>
      <w:lvlJc w:val="left"/>
      <w:pPr>
        <w:ind w:left="495" w:hanging="495"/>
      </w:pPr>
      <w:rPr>
        <w:rFonts w:hint="default"/>
      </w:rPr>
    </w:lvl>
    <w:lvl w:ilvl="1">
      <w:start w:val="1"/>
      <w:numFmt w:val="decimal"/>
      <w:lvlText w:val="%1.%2."/>
      <w:lvlJc w:val="left"/>
      <w:pPr>
        <w:ind w:left="889" w:hanging="495"/>
      </w:pPr>
      <w:rPr>
        <w:rFonts w:hint="default"/>
      </w:rPr>
    </w:lvl>
    <w:lvl w:ilvl="2">
      <w:start w:val="2"/>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1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CB6D03"/>
    <w:multiLevelType w:val="multilevel"/>
    <w:tmpl w:val="CD0000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142991"/>
    <w:multiLevelType w:val="multilevel"/>
    <w:tmpl w:val="2ED2AFB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C964D2"/>
    <w:multiLevelType w:val="multilevel"/>
    <w:tmpl w:val="91888450"/>
    <w:lvl w:ilvl="0">
      <w:start w:val="1"/>
      <w:numFmt w:val="decimal"/>
      <w:lvlText w:val="%1."/>
      <w:lvlJc w:val="left"/>
      <w:pPr>
        <w:ind w:left="502" w:hanging="360"/>
      </w:pPr>
    </w:lvl>
    <w:lvl w:ilvl="1">
      <w:start w:val="1"/>
      <w:numFmt w:val="decimal"/>
      <w:lvlText w:val="%1.%2."/>
      <w:lvlJc w:val="left"/>
      <w:pPr>
        <w:ind w:left="574" w:hanging="432"/>
      </w:pPr>
      <w:rPr>
        <w:rFonts w:asciiTheme="minorHAnsi" w:hAnsiTheme="minorHAnsi" w:cstheme="minorHAnsi"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2" w15:restartNumberingAfterBreak="0">
    <w:nsid w:val="3444465C"/>
    <w:multiLevelType w:val="hybridMultilevel"/>
    <w:tmpl w:val="FC587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F22D58"/>
    <w:multiLevelType w:val="multilevel"/>
    <w:tmpl w:val="7F10E8F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02F1935"/>
    <w:multiLevelType w:val="hybridMultilevel"/>
    <w:tmpl w:val="82CC7186"/>
    <w:lvl w:ilvl="0" w:tplc="599C4432">
      <w:start w:val="1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C6F6B"/>
    <w:multiLevelType w:val="multilevel"/>
    <w:tmpl w:val="78746EA0"/>
    <w:lvl w:ilvl="0">
      <w:start w:val="13"/>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374076F"/>
    <w:multiLevelType w:val="hybridMultilevel"/>
    <w:tmpl w:val="9594C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51A3903"/>
    <w:multiLevelType w:val="multilevel"/>
    <w:tmpl w:val="7404620A"/>
    <w:lvl w:ilvl="0">
      <w:start w:val="1"/>
      <w:numFmt w:val="upperRoman"/>
      <w:lvlText w:val="%1."/>
      <w:lvlJc w:val="left"/>
      <w:pPr>
        <w:ind w:left="1080" w:hanging="720"/>
      </w:p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8" w15:restartNumberingAfterBreak="0">
    <w:nsid w:val="4C830E57"/>
    <w:multiLevelType w:val="multilevel"/>
    <w:tmpl w:val="ACE0B508"/>
    <w:lvl w:ilvl="0">
      <w:start w:val="6"/>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D197D5C"/>
    <w:multiLevelType w:val="hybridMultilevel"/>
    <w:tmpl w:val="13C25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0E356A1"/>
    <w:multiLevelType w:val="multilevel"/>
    <w:tmpl w:val="2C2ACED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15F5E81"/>
    <w:multiLevelType w:val="multilevel"/>
    <w:tmpl w:val="5A282620"/>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5C0A90"/>
    <w:multiLevelType w:val="hybridMultilevel"/>
    <w:tmpl w:val="7E88840C"/>
    <w:lvl w:ilvl="0" w:tplc="57466962">
      <w:start w:val="1"/>
      <w:numFmt w:val="decimal"/>
      <w:lvlText w:val="%1."/>
      <w:lvlJc w:val="left"/>
      <w:pPr>
        <w:ind w:left="927" w:hanging="360"/>
      </w:pPr>
      <w:rPr>
        <w:rFonts w:hint="default"/>
        <w:b w:val="0"/>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7703841"/>
    <w:multiLevelType w:val="multilevel"/>
    <w:tmpl w:val="34FCF3E0"/>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D64693"/>
    <w:multiLevelType w:val="multilevel"/>
    <w:tmpl w:val="43B28D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DD157C"/>
    <w:multiLevelType w:val="hybridMultilevel"/>
    <w:tmpl w:val="E1F89D92"/>
    <w:lvl w:ilvl="0" w:tplc="315CFEB6">
      <w:start w:val="1"/>
      <w:numFmt w:val="decimal"/>
      <w:lvlText w:val="3.%1."/>
      <w:lvlJc w:val="left"/>
      <w:pPr>
        <w:ind w:left="1571" w:hanging="360"/>
      </w:pPr>
      <w:rPr>
        <w:rFonts w:hint="default"/>
        <w:b w:val="0"/>
        <w:i w:val="0"/>
        <w:strike w:val="0"/>
        <w:dstrike w:val="0"/>
        <w:color w:val="auto"/>
        <w:sz w:val="24"/>
        <w:szCs w:val="24"/>
        <w:u w:val="none" w:color="000000"/>
        <w:vertAlign w:val="baseline"/>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7" w15:restartNumberingAfterBreak="0">
    <w:nsid w:val="66BE5634"/>
    <w:multiLevelType w:val="multilevel"/>
    <w:tmpl w:val="9150143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F87AF7"/>
    <w:multiLevelType w:val="hybridMultilevel"/>
    <w:tmpl w:val="959879E0"/>
    <w:lvl w:ilvl="0" w:tplc="364447A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0" w15:restartNumberingAfterBreak="0">
    <w:nsid w:val="70B9448A"/>
    <w:multiLevelType w:val="multilevel"/>
    <w:tmpl w:val="4D8A232C"/>
    <w:lvl w:ilvl="0">
      <w:start w:val="2"/>
      <w:numFmt w:val="decimal"/>
      <w:lvlText w:val="%1."/>
      <w:lvlJc w:val="left"/>
      <w:pPr>
        <w:ind w:left="576" w:hanging="576"/>
      </w:pPr>
      <w:rPr>
        <w:rFonts w:ascii="Arial Narrow" w:hAnsi="Arial Narrow" w:hint="default"/>
      </w:rPr>
    </w:lvl>
    <w:lvl w:ilvl="1">
      <w:start w:val="2"/>
      <w:numFmt w:val="decimal"/>
      <w:lvlText w:val="%1.%2."/>
      <w:lvlJc w:val="left"/>
      <w:pPr>
        <w:ind w:left="576" w:hanging="576"/>
      </w:pPr>
      <w:rPr>
        <w:rFonts w:ascii="Arial Narrow" w:hAnsi="Arial Narrow" w:hint="default"/>
      </w:rPr>
    </w:lvl>
    <w:lvl w:ilvl="2">
      <w:start w:val="3"/>
      <w:numFmt w:val="decimal"/>
      <w:lvlText w:val="%1.%2.%3."/>
      <w:lvlJc w:val="left"/>
      <w:pPr>
        <w:ind w:left="720" w:hanging="720"/>
      </w:pPr>
      <w:rPr>
        <w:rFonts w:ascii="Arial Narrow" w:hAnsi="Arial Narrow" w:hint="default"/>
      </w:rPr>
    </w:lvl>
    <w:lvl w:ilvl="3">
      <w:start w:val="4"/>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Arial Narrow" w:hAnsi="Arial Narrow" w:hint="default"/>
      </w:rPr>
    </w:lvl>
    <w:lvl w:ilvl="5">
      <w:start w:val="1"/>
      <w:numFmt w:val="decimal"/>
      <w:lvlText w:val="%1.%2.%3.%4.%5.%6."/>
      <w:lvlJc w:val="left"/>
      <w:pPr>
        <w:ind w:left="1080" w:hanging="1080"/>
      </w:pPr>
      <w:rPr>
        <w:rFonts w:ascii="Arial Narrow" w:hAnsi="Arial Narrow" w:hint="default"/>
      </w:rPr>
    </w:lvl>
    <w:lvl w:ilvl="6">
      <w:start w:val="1"/>
      <w:numFmt w:val="decimal"/>
      <w:lvlText w:val="%1.%2.%3.%4.%5.%6.%7."/>
      <w:lvlJc w:val="left"/>
      <w:pPr>
        <w:ind w:left="1440" w:hanging="1440"/>
      </w:pPr>
      <w:rPr>
        <w:rFonts w:ascii="Arial Narrow" w:hAnsi="Arial Narrow" w:hint="default"/>
      </w:rPr>
    </w:lvl>
    <w:lvl w:ilvl="7">
      <w:start w:val="1"/>
      <w:numFmt w:val="decimal"/>
      <w:lvlText w:val="%1.%2.%3.%4.%5.%6.%7.%8."/>
      <w:lvlJc w:val="left"/>
      <w:pPr>
        <w:ind w:left="1440" w:hanging="1440"/>
      </w:pPr>
      <w:rPr>
        <w:rFonts w:ascii="Arial Narrow" w:hAnsi="Arial Narrow" w:hint="default"/>
      </w:rPr>
    </w:lvl>
    <w:lvl w:ilvl="8">
      <w:start w:val="1"/>
      <w:numFmt w:val="decimal"/>
      <w:lvlText w:val="%1.%2.%3.%4.%5.%6.%7.%8.%9."/>
      <w:lvlJc w:val="left"/>
      <w:pPr>
        <w:ind w:left="1800" w:hanging="1800"/>
      </w:pPr>
      <w:rPr>
        <w:rFonts w:ascii="Arial Narrow" w:hAnsi="Arial Narrow" w:hint="default"/>
      </w:rPr>
    </w:lvl>
  </w:abstractNum>
  <w:abstractNum w:abstractNumId="4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1D0295"/>
    <w:multiLevelType w:val="hybridMultilevel"/>
    <w:tmpl w:val="EF3454B8"/>
    <w:lvl w:ilvl="0" w:tplc="E7D43028">
      <w:start w:val="5"/>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0">
    <w:nsid w:val="73AC66A6"/>
    <w:multiLevelType w:val="hybridMultilevel"/>
    <w:tmpl w:val="455417A2"/>
    <w:lvl w:ilvl="0" w:tplc="41A2543E">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5" w15:restartNumberingAfterBreak="0">
    <w:nsid w:val="77A37587"/>
    <w:multiLevelType w:val="multilevel"/>
    <w:tmpl w:val="AF2CC510"/>
    <w:lvl w:ilvl="0">
      <w:start w:val="5"/>
      <w:numFmt w:val="decimal"/>
      <w:lvlText w:val="%1."/>
      <w:lvlJc w:val="left"/>
      <w:pPr>
        <w:ind w:left="360" w:hanging="360"/>
      </w:pPr>
      <w:rPr>
        <w:rFonts w:hint="default"/>
      </w:rPr>
    </w:lvl>
    <w:lvl w:ilvl="1">
      <w:start w:val="2"/>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9D1AEB"/>
    <w:multiLevelType w:val="multilevel"/>
    <w:tmpl w:val="D6A899F8"/>
    <w:lvl w:ilvl="0">
      <w:start w:val="3"/>
      <w:numFmt w:val="decimal"/>
      <w:lvlText w:val="%1."/>
      <w:lvlJc w:val="left"/>
      <w:pPr>
        <w:ind w:left="495" w:hanging="495"/>
      </w:pPr>
      <w:rPr>
        <w:rFonts w:hint="default"/>
      </w:rPr>
    </w:lvl>
    <w:lvl w:ilvl="1">
      <w:start w:val="1"/>
      <w:numFmt w:val="decimal"/>
      <w:lvlText w:val="%1.%2."/>
      <w:lvlJc w:val="left"/>
      <w:pPr>
        <w:ind w:left="889" w:hanging="495"/>
      </w:pPr>
      <w:rPr>
        <w:rFonts w:hint="default"/>
      </w:rPr>
    </w:lvl>
    <w:lvl w:ilvl="2">
      <w:start w:val="2"/>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num w:numId="1">
    <w:abstractNumId w:val="42"/>
  </w:num>
  <w:num w:numId="2">
    <w:abstractNumId w:val="34"/>
  </w:num>
  <w:num w:numId="3">
    <w:abstractNumId w:val="38"/>
  </w:num>
  <w:num w:numId="4">
    <w:abstractNumId w:val="41"/>
  </w:num>
  <w:num w:numId="5">
    <w:abstractNumId w:val="3"/>
  </w:num>
  <w:num w:numId="6">
    <w:abstractNumId w:val="46"/>
  </w:num>
  <w:num w:numId="7">
    <w:abstractNumId w:val="18"/>
  </w:num>
  <w:num w:numId="8">
    <w:abstractNumId w:val="15"/>
  </w:num>
  <w:num w:numId="9">
    <w:abstractNumId w:val="8"/>
  </w:num>
  <w:num w:numId="1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9"/>
  </w:num>
  <w:num w:numId="13">
    <w:abstractNumId w:val="22"/>
  </w:num>
  <w:num w:numId="14">
    <w:abstractNumId w:val="4"/>
  </w:num>
  <w:num w:numId="15">
    <w:abstractNumId w:val="5"/>
  </w:num>
  <w:num w:numId="16">
    <w:abstractNumId w:val="26"/>
  </w:num>
  <w:num w:numId="17">
    <w:abstractNumId w:val="10"/>
  </w:num>
  <w:num w:numId="18">
    <w:abstractNumId w:val="3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9"/>
  </w:num>
  <w:num w:numId="22">
    <w:abstractNumId w:val="6"/>
  </w:num>
  <w:num w:numId="23">
    <w:abstractNumId w:val="24"/>
  </w:num>
  <w:num w:numId="24">
    <w:abstractNumId w:val="25"/>
  </w:num>
  <w:num w:numId="25">
    <w:abstractNumId w:val="14"/>
  </w:num>
  <w:num w:numId="26">
    <w:abstractNumId w:val="2"/>
  </w:num>
  <w:num w:numId="27">
    <w:abstractNumId w:val="40"/>
  </w:num>
  <w:num w:numId="28">
    <w:abstractNumId w:val="20"/>
  </w:num>
  <w:num w:numId="29">
    <w:abstractNumId w:val="35"/>
  </w:num>
  <w:num w:numId="30">
    <w:abstractNumId w:val="1"/>
  </w:num>
  <w:num w:numId="31">
    <w:abstractNumId w:val="23"/>
  </w:num>
  <w:num w:numId="32">
    <w:abstractNumId w:val="11"/>
  </w:num>
  <w:num w:numId="33">
    <w:abstractNumId w:val="0"/>
  </w:num>
  <w:num w:numId="34">
    <w:abstractNumId w:val="36"/>
  </w:num>
  <w:num w:numId="35">
    <w:abstractNumId w:val="16"/>
  </w:num>
  <w:num w:numId="36">
    <w:abstractNumId w:val="21"/>
  </w:num>
  <w:num w:numId="37">
    <w:abstractNumId w:val="7"/>
  </w:num>
  <w:num w:numId="38">
    <w:abstractNumId w:val="28"/>
  </w:num>
  <w:num w:numId="39">
    <w:abstractNumId w:val="39"/>
  </w:num>
  <w:num w:numId="40">
    <w:abstractNumId w:val="9"/>
  </w:num>
  <w:num w:numId="41">
    <w:abstractNumId w:val="13"/>
  </w:num>
  <w:num w:numId="42">
    <w:abstractNumId w:val="30"/>
  </w:num>
  <w:num w:numId="43">
    <w:abstractNumId w:val="45"/>
  </w:num>
  <w:num w:numId="44">
    <w:abstractNumId w:val="47"/>
  </w:num>
  <w:num w:numId="45">
    <w:abstractNumId w:val="17"/>
  </w:num>
  <w:num w:numId="46">
    <w:abstractNumId w:val="43"/>
  </w:num>
  <w:num w:numId="47">
    <w:abstractNumId w:val="32"/>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0B"/>
    <w:rsid w:val="00001ECF"/>
    <w:rsid w:val="00010285"/>
    <w:rsid w:val="00010A59"/>
    <w:rsid w:val="00011E8B"/>
    <w:rsid w:val="0001344A"/>
    <w:rsid w:val="000214EF"/>
    <w:rsid w:val="00027751"/>
    <w:rsid w:val="00030B0F"/>
    <w:rsid w:val="000328FE"/>
    <w:rsid w:val="0003313F"/>
    <w:rsid w:val="00034AD1"/>
    <w:rsid w:val="0003661D"/>
    <w:rsid w:val="0004380B"/>
    <w:rsid w:val="00046B09"/>
    <w:rsid w:val="0005207C"/>
    <w:rsid w:val="00055CCD"/>
    <w:rsid w:val="000566E8"/>
    <w:rsid w:val="000667DD"/>
    <w:rsid w:val="00072B3A"/>
    <w:rsid w:val="00074AE3"/>
    <w:rsid w:val="0007526A"/>
    <w:rsid w:val="00076924"/>
    <w:rsid w:val="0008011D"/>
    <w:rsid w:val="00081E34"/>
    <w:rsid w:val="00081E47"/>
    <w:rsid w:val="00082FF5"/>
    <w:rsid w:val="00083194"/>
    <w:rsid w:val="00085B18"/>
    <w:rsid w:val="000862B6"/>
    <w:rsid w:val="00086E13"/>
    <w:rsid w:val="000948A1"/>
    <w:rsid w:val="00094A75"/>
    <w:rsid w:val="000957F1"/>
    <w:rsid w:val="000A4D9D"/>
    <w:rsid w:val="000A5B4D"/>
    <w:rsid w:val="000A7249"/>
    <w:rsid w:val="000B5263"/>
    <w:rsid w:val="000C191F"/>
    <w:rsid w:val="000C24B2"/>
    <w:rsid w:val="000C3328"/>
    <w:rsid w:val="000D1753"/>
    <w:rsid w:val="000D5588"/>
    <w:rsid w:val="000D5D8D"/>
    <w:rsid w:val="000E2E0A"/>
    <w:rsid w:val="000E5B1C"/>
    <w:rsid w:val="000F07C1"/>
    <w:rsid w:val="000F1DB6"/>
    <w:rsid w:val="000F3F2A"/>
    <w:rsid w:val="000F4684"/>
    <w:rsid w:val="000F4907"/>
    <w:rsid w:val="000F5711"/>
    <w:rsid w:val="000F6511"/>
    <w:rsid w:val="00100AA4"/>
    <w:rsid w:val="001038D5"/>
    <w:rsid w:val="0010528F"/>
    <w:rsid w:val="0010659D"/>
    <w:rsid w:val="00110CCB"/>
    <w:rsid w:val="001146CF"/>
    <w:rsid w:val="0012301A"/>
    <w:rsid w:val="00126B4C"/>
    <w:rsid w:val="00131318"/>
    <w:rsid w:val="00132400"/>
    <w:rsid w:val="0013656E"/>
    <w:rsid w:val="001376E6"/>
    <w:rsid w:val="00144B5B"/>
    <w:rsid w:val="00145295"/>
    <w:rsid w:val="0014684C"/>
    <w:rsid w:val="00147696"/>
    <w:rsid w:val="00150302"/>
    <w:rsid w:val="00150946"/>
    <w:rsid w:val="0015165C"/>
    <w:rsid w:val="00152CA2"/>
    <w:rsid w:val="0016025F"/>
    <w:rsid w:val="0016409E"/>
    <w:rsid w:val="00165A58"/>
    <w:rsid w:val="0016744B"/>
    <w:rsid w:val="001713A2"/>
    <w:rsid w:val="001725FF"/>
    <w:rsid w:val="00174045"/>
    <w:rsid w:val="00183705"/>
    <w:rsid w:val="001850AF"/>
    <w:rsid w:val="00193C31"/>
    <w:rsid w:val="001940D3"/>
    <w:rsid w:val="00194D5E"/>
    <w:rsid w:val="00197AF5"/>
    <w:rsid w:val="001A1C0A"/>
    <w:rsid w:val="001A20B3"/>
    <w:rsid w:val="001A3260"/>
    <w:rsid w:val="001A7BF0"/>
    <w:rsid w:val="001B18E5"/>
    <w:rsid w:val="001B2B60"/>
    <w:rsid w:val="001B4624"/>
    <w:rsid w:val="001C2F9D"/>
    <w:rsid w:val="001C3CD7"/>
    <w:rsid w:val="001C5024"/>
    <w:rsid w:val="001D10AD"/>
    <w:rsid w:val="001D7D4A"/>
    <w:rsid w:val="001E05FB"/>
    <w:rsid w:val="001E2B8D"/>
    <w:rsid w:val="00200A98"/>
    <w:rsid w:val="00202C04"/>
    <w:rsid w:val="00204DB7"/>
    <w:rsid w:val="00205822"/>
    <w:rsid w:val="002077F3"/>
    <w:rsid w:val="00211A61"/>
    <w:rsid w:val="00213769"/>
    <w:rsid w:val="00221419"/>
    <w:rsid w:val="002272BB"/>
    <w:rsid w:val="00232369"/>
    <w:rsid w:val="00234A66"/>
    <w:rsid w:val="00234C03"/>
    <w:rsid w:val="002369C6"/>
    <w:rsid w:val="00243DA3"/>
    <w:rsid w:val="0024739D"/>
    <w:rsid w:val="0025076B"/>
    <w:rsid w:val="00253D28"/>
    <w:rsid w:val="00256640"/>
    <w:rsid w:val="002566B7"/>
    <w:rsid w:val="0026400F"/>
    <w:rsid w:val="00265EC4"/>
    <w:rsid w:val="002722F2"/>
    <w:rsid w:val="00273AB4"/>
    <w:rsid w:val="00280FD6"/>
    <w:rsid w:val="00282B17"/>
    <w:rsid w:val="002835BE"/>
    <w:rsid w:val="002836FE"/>
    <w:rsid w:val="0028602F"/>
    <w:rsid w:val="00291AAC"/>
    <w:rsid w:val="00291BE1"/>
    <w:rsid w:val="00293A51"/>
    <w:rsid w:val="002A0C50"/>
    <w:rsid w:val="002A60BD"/>
    <w:rsid w:val="002A6432"/>
    <w:rsid w:val="002A676B"/>
    <w:rsid w:val="002A7FA6"/>
    <w:rsid w:val="002C1403"/>
    <w:rsid w:val="002C1672"/>
    <w:rsid w:val="002C5411"/>
    <w:rsid w:val="002C6B74"/>
    <w:rsid w:val="002C72B9"/>
    <w:rsid w:val="002D4C57"/>
    <w:rsid w:val="002D7BDF"/>
    <w:rsid w:val="002D7FE2"/>
    <w:rsid w:val="002E0940"/>
    <w:rsid w:val="002E18D2"/>
    <w:rsid w:val="002E472C"/>
    <w:rsid w:val="002E4EB1"/>
    <w:rsid w:val="002E5653"/>
    <w:rsid w:val="002F04F9"/>
    <w:rsid w:val="002F3FF4"/>
    <w:rsid w:val="002F4D7E"/>
    <w:rsid w:val="002F58A5"/>
    <w:rsid w:val="002F65FC"/>
    <w:rsid w:val="003079B5"/>
    <w:rsid w:val="003100F5"/>
    <w:rsid w:val="00315165"/>
    <w:rsid w:val="0032145C"/>
    <w:rsid w:val="00327BC6"/>
    <w:rsid w:val="0033409A"/>
    <w:rsid w:val="003341D1"/>
    <w:rsid w:val="003343AE"/>
    <w:rsid w:val="0033443A"/>
    <w:rsid w:val="003359D9"/>
    <w:rsid w:val="003431BD"/>
    <w:rsid w:val="003453EB"/>
    <w:rsid w:val="00345BB7"/>
    <w:rsid w:val="00346096"/>
    <w:rsid w:val="00346944"/>
    <w:rsid w:val="00346B2C"/>
    <w:rsid w:val="0035225B"/>
    <w:rsid w:val="003627F5"/>
    <w:rsid w:val="00363C92"/>
    <w:rsid w:val="003644BB"/>
    <w:rsid w:val="00365270"/>
    <w:rsid w:val="003670F6"/>
    <w:rsid w:val="003673E6"/>
    <w:rsid w:val="0037138C"/>
    <w:rsid w:val="0037261E"/>
    <w:rsid w:val="003727DC"/>
    <w:rsid w:val="00372E1A"/>
    <w:rsid w:val="00382DD0"/>
    <w:rsid w:val="00384823"/>
    <w:rsid w:val="00391772"/>
    <w:rsid w:val="003922F5"/>
    <w:rsid w:val="0039376C"/>
    <w:rsid w:val="00397148"/>
    <w:rsid w:val="003972F1"/>
    <w:rsid w:val="003977F5"/>
    <w:rsid w:val="003A3326"/>
    <w:rsid w:val="003A551B"/>
    <w:rsid w:val="003A6BA0"/>
    <w:rsid w:val="003B03DB"/>
    <w:rsid w:val="003B0564"/>
    <w:rsid w:val="003B0F60"/>
    <w:rsid w:val="003B22D9"/>
    <w:rsid w:val="003B3009"/>
    <w:rsid w:val="003B4046"/>
    <w:rsid w:val="003B4AB5"/>
    <w:rsid w:val="003C1F2D"/>
    <w:rsid w:val="003C2D1D"/>
    <w:rsid w:val="003C6EED"/>
    <w:rsid w:val="003D4EB3"/>
    <w:rsid w:val="003D52D4"/>
    <w:rsid w:val="003E13EB"/>
    <w:rsid w:val="003E5CC1"/>
    <w:rsid w:val="003F03DC"/>
    <w:rsid w:val="003F090D"/>
    <w:rsid w:val="003F382E"/>
    <w:rsid w:val="003F3FBD"/>
    <w:rsid w:val="003F5DA8"/>
    <w:rsid w:val="003F61A6"/>
    <w:rsid w:val="003F7F4F"/>
    <w:rsid w:val="00405394"/>
    <w:rsid w:val="00405E77"/>
    <w:rsid w:val="00411853"/>
    <w:rsid w:val="0041442A"/>
    <w:rsid w:val="00424E7E"/>
    <w:rsid w:val="004251CB"/>
    <w:rsid w:val="00426391"/>
    <w:rsid w:val="00427C68"/>
    <w:rsid w:val="004366DB"/>
    <w:rsid w:val="00436ABF"/>
    <w:rsid w:val="0044058D"/>
    <w:rsid w:val="00442022"/>
    <w:rsid w:val="004457B7"/>
    <w:rsid w:val="00446688"/>
    <w:rsid w:val="00447707"/>
    <w:rsid w:val="0045149F"/>
    <w:rsid w:val="004516AC"/>
    <w:rsid w:val="00452AB8"/>
    <w:rsid w:val="00453D20"/>
    <w:rsid w:val="004616C0"/>
    <w:rsid w:val="00461830"/>
    <w:rsid w:val="004634A8"/>
    <w:rsid w:val="00463AA4"/>
    <w:rsid w:val="0046686C"/>
    <w:rsid w:val="004742EC"/>
    <w:rsid w:val="00480C7E"/>
    <w:rsid w:val="00483E93"/>
    <w:rsid w:val="004877C3"/>
    <w:rsid w:val="00491886"/>
    <w:rsid w:val="00493146"/>
    <w:rsid w:val="00494B82"/>
    <w:rsid w:val="004952A7"/>
    <w:rsid w:val="004953EE"/>
    <w:rsid w:val="004A0041"/>
    <w:rsid w:val="004A262F"/>
    <w:rsid w:val="004A26A5"/>
    <w:rsid w:val="004A41CE"/>
    <w:rsid w:val="004B6E9C"/>
    <w:rsid w:val="004C0637"/>
    <w:rsid w:val="004C06A1"/>
    <w:rsid w:val="004C2464"/>
    <w:rsid w:val="004C2B05"/>
    <w:rsid w:val="004D3A0F"/>
    <w:rsid w:val="004D6FF2"/>
    <w:rsid w:val="004E2CB6"/>
    <w:rsid w:val="004E424B"/>
    <w:rsid w:val="004E4CBA"/>
    <w:rsid w:val="004E62D7"/>
    <w:rsid w:val="004E6DAD"/>
    <w:rsid w:val="004F041E"/>
    <w:rsid w:val="004F17E7"/>
    <w:rsid w:val="004F69D9"/>
    <w:rsid w:val="00500F46"/>
    <w:rsid w:val="005055DE"/>
    <w:rsid w:val="0050650D"/>
    <w:rsid w:val="0051225E"/>
    <w:rsid w:val="00514334"/>
    <w:rsid w:val="00515AAC"/>
    <w:rsid w:val="00516061"/>
    <w:rsid w:val="00521BCE"/>
    <w:rsid w:val="005222B7"/>
    <w:rsid w:val="00522A41"/>
    <w:rsid w:val="00522BB7"/>
    <w:rsid w:val="00530AEF"/>
    <w:rsid w:val="005324DD"/>
    <w:rsid w:val="00533F71"/>
    <w:rsid w:val="00534EF1"/>
    <w:rsid w:val="0053600D"/>
    <w:rsid w:val="0054552B"/>
    <w:rsid w:val="00551B97"/>
    <w:rsid w:val="0055620B"/>
    <w:rsid w:val="005611F3"/>
    <w:rsid w:val="005649D3"/>
    <w:rsid w:val="0056744B"/>
    <w:rsid w:val="00570CC3"/>
    <w:rsid w:val="00571D08"/>
    <w:rsid w:val="0057565E"/>
    <w:rsid w:val="00584B80"/>
    <w:rsid w:val="005915B0"/>
    <w:rsid w:val="005928FC"/>
    <w:rsid w:val="00594197"/>
    <w:rsid w:val="0059559C"/>
    <w:rsid w:val="005969FE"/>
    <w:rsid w:val="005A0F32"/>
    <w:rsid w:val="005A23E4"/>
    <w:rsid w:val="005A2578"/>
    <w:rsid w:val="005A4A1F"/>
    <w:rsid w:val="005A5280"/>
    <w:rsid w:val="005A7973"/>
    <w:rsid w:val="005B67AD"/>
    <w:rsid w:val="005B6C83"/>
    <w:rsid w:val="005C4F2B"/>
    <w:rsid w:val="005C6C58"/>
    <w:rsid w:val="005D4AA2"/>
    <w:rsid w:val="005D4E25"/>
    <w:rsid w:val="005D631A"/>
    <w:rsid w:val="005D6F1F"/>
    <w:rsid w:val="005E07B1"/>
    <w:rsid w:val="005E2700"/>
    <w:rsid w:val="005E4DE2"/>
    <w:rsid w:val="005E59A1"/>
    <w:rsid w:val="005E5C9A"/>
    <w:rsid w:val="005F194E"/>
    <w:rsid w:val="005F5463"/>
    <w:rsid w:val="005F5476"/>
    <w:rsid w:val="005F5795"/>
    <w:rsid w:val="005F6430"/>
    <w:rsid w:val="005F6FF3"/>
    <w:rsid w:val="006040C3"/>
    <w:rsid w:val="00610CB3"/>
    <w:rsid w:val="00615887"/>
    <w:rsid w:val="0061650F"/>
    <w:rsid w:val="0061791A"/>
    <w:rsid w:val="0062101E"/>
    <w:rsid w:val="006264C3"/>
    <w:rsid w:val="00626DE5"/>
    <w:rsid w:val="006278CD"/>
    <w:rsid w:val="00632FFA"/>
    <w:rsid w:val="006345AF"/>
    <w:rsid w:val="00635657"/>
    <w:rsid w:val="00640615"/>
    <w:rsid w:val="006418BA"/>
    <w:rsid w:val="00641F35"/>
    <w:rsid w:val="00642398"/>
    <w:rsid w:val="00643854"/>
    <w:rsid w:val="00650747"/>
    <w:rsid w:val="00651873"/>
    <w:rsid w:val="006609F8"/>
    <w:rsid w:val="00661C11"/>
    <w:rsid w:val="00664E49"/>
    <w:rsid w:val="00672C84"/>
    <w:rsid w:val="0067527B"/>
    <w:rsid w:val="00680EA0"/>
    <w:rsid w:val="00683FAC"/>
    <w:rsid w:val="006854BC"/>
    <w:rsid w:val="006902A7"/>
    <w:rsid w:val="00690E70"/>
    <w:rsid w:val="0069136D"/>
    <w:rsid w:val="0069196B"/>
    <w:rsid w:val="0069268A"/>
    <w:rsid w:val="00693D2E"/>
    <w:rsid w:val="00696A4E"/>
    <w:rsid w:val="006A0584"/>
    <w:rsid w:val="006A3084"/>
    <w:rsid w:val="006A40C9"/>
    <w:rsid w:val="006A79C3"/>
    <w:rsid w:val="006B5668"/>
    <w:rsid w:val="006C3240"/>
    <w:rsid w:val="006C35E5"/>
    <w:rsid w:val="006C52C1"/>
    <w:rsid w:val="006C6129"/>
    <w:rsid w:val="006D2FF2"/>
    <w:rsid w:val="006D5A3A"/>
    <w:rsid w:val="006E72CA"/>
    <w:rsid w:val="006F2848"/>
    <w:rsid w:val="006F3B16"/>
    <w:rsid w:val="006F3D5E"/>
    <w:rsid w:val="006F6B2B"/>
    <w:rsid w:val="00712300"/>
    <w:rsid w:val="0071379D"/>
    <w:rsid w:val="007137F2"/>
    <w:rsid w:val="007142E9"/>
    <w:rsid w:val="00715DE3"/>
    <w:rsid w:val="00716421"/>
    <w:rsid w:val="0072566E"/>
    <w:rsid w:val="00727090"/>
    <w:rsid w:val="00727924"/>
    <w:rsid w:val="00727E87"/>
    <w:rsid w:val="007337AE"/>
    <w:rsid w:val="007349A4"/>
    <w:rsid w:val="00751C85"/>
    <w:rsid w:val="00756EB2"/>
    <w:rsid w:val="00757AAB"/>
    <w:rsid w:val="0076471B"/>
    <w:rsid w:val="00765DA1"/>
    <w:rsid w:val="00766F6B"/>
    <w:rsid w:val="007677D3"/>
    <w:rsid w:val="00770625"/>
    <w:rsid w:val="00782D77"/>
    <w:rsid w:val="00790DCB"/>
    <w:rsid w:val="0079119C"/>
    <w:rsid w:val="0079418E"/>
    <w:rsid w:val="00794C45"/>
    <w:rsid w:val="007A0188"/>
    <w:rsid w:val="007A217F"/>
    <w:rsid w:val="007A42CF"/>
    <w:rsid w:val="007A5584"/>
    <w:rsid w:val="007B3A0D"/>
    <w:rsid w:val="007B3F2A"/>
    <w:rsid w:val="007B5EB3"/>
    <w:rsid w:val="007B66F6"/>
    <w:rsid w:val="007B6C94"/>
    <w:rsid w:val="007C0027"/>
    <w:rsid w:val="007C0995"/>
    <w:rsid w:val="007C24AA"/>
    <w:rsid w:val="007C635E"/>
    <w:rsid w:val="007D0B89"/>
    <w:rsid w:val="007D1098"/>
    <w:rsid w:val="007D3FCB"/>
    <w:rsid w:val="007D5706"/>
    <w:rsid w:val="007E2C18"/>
    <w:rsid w:val="007E7B08"/>
    <w:rsid w:val="007F0886"/>
    <w:rsid w:val="007F41B8"/>
    <w:rsid w:val="007F6185"/>
    <w:rsid w:val="008002F6"/>
    <w:rsid w:val="008012A0"/>
    <w:rsid w:val="008035E8"/>
    <w:rsid w:val="00806038"/>
    <w:rsid w:val="00807326"/>
    <w:rsid w:val="00811489"/>
    <w:rsid w:val="00814AD6"/>
    <w:rsid w:val="008165D1"/>
    <w:rsid w:val="00825735"/>
    <w:rsid w:val="00830E0B"/>
    <w:rsid w:val="008312DA"/>
    <w:rsid w:val="00835728"/>
    <w:rsid w:val="00835BA1"/>
    <w:rsid w:val="00835EE5"/>
    <w:rsid w:val="0083786D"/>
    <w:rsid w:val="008403AD"/>
    <w:rsid w:val="0084382C"/>
    <w:rsid w:val="00850078"/>
    <w:rsid w:val="008504B4"/>
    <w:rsid w:val="00856801"/>
    <w:rsid w:val="008630EC"/>
    <w:rsid w:val="00867969"/>
    <w:rsid w:val="0087202B"/>
    <w:rsid w:val="00876CE1"/>
    <w:rsid w:val="00880A9D"/>
    <w:rsid w:val="008909F9"/>
    <w:rsid w:val="008929BC"/>
    <w:rsid w:val="00893D82"/>
    <w:rsid w:val="00894BDA"/>
    <w:rsid w:val="00895281"/>
    <w:rsid w:val="008A10ED"/>
    <w:rsid w:val="008A1EC5"/>
    <w:rsid w:val="008A30EA"/>
    <w:rsid w:val="008A3157"/>
    <w:rsid w:val="008A52DB"/>
    <w:rsid w:val="008A59D6"/>
    <w:rsid w:val="008A7289"/>
    <w:rsid w:val="008B1977"/>
    <w:rsid w:val="008B4213"/>
    <w:rsid w:val="008C0A92"/>
    <w:rsid w:val="008C38B4"/>
    <w:rsid w:val="008C3DF6"/>
    <w:rsid w:val="008C4CDA"/>
    <w:rsid w:val="008C70BE"/>
    <w:rsid w:val="008E0A3E"/>
    <w:rsid w:val="008E397B"/>
    <w:rsid w:val="008E4684"/>
    <w:rsid w:val="008F00BB"/>
    <w:rsid w:val="008F30B9"/>
    <w:rsid w:val="008F5908"/>
    <w:rsid w:val="00901E65"/>
    <w:rsid w:val="00904A80"/>
    <w:rsid w:val="00905164"/>
    <w:rsid w:val="0090587F"/>
    <w:rsid w:val="00906EEC"/>
    <w:rsid w:val="00907C44"/>
    <w:rsid w:val="00910C35"/>
    <w:rsid w:val="00923B48"/>
    <w:rsid w:val="009269FD"/>
    <w:rsid w:val="00935BD0"/>
    <w:rsid w:val="00945AD7"/>
    <w:rsid w:val="00946A9F"/>
    <w:rsid w:val="00951BA2"/>
    <w:rsid w:val="00953B0D"/>
    <w:rsid w:val="009574A3"/>
    <w:rsid w:val="009575EA"/>
    <w:rsid w:val="00961980"/>
    <w:rsid w:val="00962B7D"/>
    <w:rsid w:val="009674EA"/>
    <w:rsid w:val="0097076D"/>
    <w:rsid w:val="009824C0"/>
    <w:rsid w:val="00983AB1"/>
    <w:rsid w:val="0098755D"/>
    <w:rsid w:val="0099292F"/>
    <w:rsid w:val="009A0AE0"/>
    <w:rsid w:val="009A0F1C"/>
    <w:rsid w:val="009A4489"/>
    <w:rsid w:val="009A53B3"/>
    <w:rsid w:val="009B0738"/>
    <w:rsid w:val="009B5C4E"/>
    <w:rsid w:val="009B78E7"/>
    <w:rsid w:val="009C1459"/>
    <w:rsid w:val="009C27B5"/>
    <w:rsid w:val="009C4EC8"/>
    <w:rsid w:val="009D0128"/>
    <w:rsid w:val="009D0F8F"/>
    <w:rsid w:val="009D289A"/>
    <w:rsid w:val="009D2FAE"/>
    <w:rsid w:val="009D7EC6"/>
    <w:rsid w:val="009E14DD"/>
    <w:rsid w:val="009E1F7E"/>
    <w:rsid w:val="009E2A62"/>
    <w:rsid w:val="009E5703"/>
    <w:rsid w:val="009E6B11"/>
    <w:rsid w:val="009F49C3"/>
    <w:rsid w:val="009F57E5"/>
    <w:rsid w:val="00A00D73"/>
    <w:rsid w:val="00A03585"/>
    <w:rsid w:val="00A0361A"/>
    <w:rsid w:val="00A149A5"/>
    <w:rsid w:val="00A1532D"/>
    <w:rsid w:val="00A176FB"/>
    <w:rsid w:val="00A20F80"/>
    <w:rsid w:val="00A21236"/>
    <w:rsid w:val="00A22074"/>
    <w:rsid w:val="00A24AFC"/>
    <w:rsid w:val="00A344F3"/>
    <w:rsid w:val="00A34865"/>
    <w:rsid w:val="00A40BEA"/>
    <w:rsid w:val="00A455CA"/>
    <w:rsid w:val="00A52967"/>
    <w:rsid w:val="00A6087C"/>
    <w:rsid w:val="00A61256"/>
    <w:rsid w:val="00A65230"/>
    <w:rsid w:val="00A6695E"/>
    <w:rsid w:val="00A67084"/>
    <w:rsid w:val="00A71A0C"/>
    <w:rsid w:val="00A725FC"/>
    <w:rsid w:val="00A7507A"/>
    <w:rsid w:val="00A84B07"/>
    <w:rsid w:val="00A87676"/>
    <w:rsid w:val="00A87DCE"/>
    <w:rsid w:val="00A93D3D"/>
    <w:rsid w:val="00A95153"/>
    <w:rsid w:val="00A97EA5"/>
    <w:rsid w:val="00AA13A8"/>
    <w:rsid w:val="00AA2092"/>
    <w:rsid w:val="00AA2CD9"/>
    <w:rsid w:val="00AA4911"/>
    <w:rsid w:val="00AA5011"/>
    <w:rsid w:val="00AA7FE6"/>
    <w:rsid w:val="00AB17C5"/>
    <w:rsid w:val="00AB3028"/>
    <w:rsid w:val="00AC1F6E"/>
    <w:rsid w:val="00AC4DE9"/>
    <w:rsid w:val="00AC654C"/>
    <w:rsid w:val="00AC6B8E"/>
    <w:rsid w:val="00AC7983"/>
    <w:rsid w:val="00AD1A6E"/>
    <w:rsid w:val="00AD3466"/>
    <w:rsid w:val="00AD63B6"/>
    <w:rsid w:val="00AD7427"/>
    <w:rsid w:val="00AD7AF0"/>
    <w:rsid w:val="00AE0055"/>
    <w:rsid w:val="00AE1AA8"/>
    <w:rsid w:val="00AE30A9"/>
    <w:rsid w:val="00AE65D7"/>
    <w:rsid w:val="00AE669A"/>
    <w:rsid w:val="00AE6EA9"/>
    <w:rsid w:val="00AE7106"/>
    <w:rsid w:val="00AF1C6E"/>
    <w:rsid w:val="00AF3F1B"/>
    <w:rsid w:val="00AF4530"/>
    <w:rsid w:val="00AF4A50"/>
    <w:rsid w:val="00AF55BD"/>
    <w:rsid w:val="00AF5F91"/>
    <w:rsid w:val="00AF64A6"/>
    <w:rsid w:val="00B03BB2"/>
    <w:rsid w:val="00B07D62"/>
    <w:rsid w:val="00B10687"/>
    <w:rsid w:val="00B13260"/>
    <w:rsid w:val="00B15FED"/>
    <w:rsid w:val="00B22376"/>
    <w:rsid w:val="00B224B0"/>
    <w:rsid w:val="00B224B3"/>
    <w:rsid w:val="00B25E77"/>
    <w:rsid w:val="00B270C3"/>
    <w:rsid w:val="00B31D3F"/>
    <w:rsid w:val="00B33FEB"/>
    <w:rsid w:val="00B37CCF"/>
    <w:rsid w:val="00B40EF5"/>
    <w:rsid w:val="00B42C55"/>
    <w:rsid w:val="00B4322F"/>
    <w:rsid w:val="00B454DF"/>
    <w:rsid w:val="00B47E45"/>
    <w:rsid w:val="00B50253"/>
    <w:rsid w:val="00B56571"/>
    <w:rsid w:val="00B62ED9"/>
    <w:rsid w:val="00B64A39"/>
    <w:rsid w:val="00B66816"/>
    <w:rsid w:val="00B7010A"/>
    <w:rsid w:val="00B703B9"/>
    <w:rsid w:val="00B705A6"/>
    <w:rsid w:val="00B706CF"/>
    <w:rsid w:val="00B8713B"/>
    <w:rsid w:val="00B87AEE"/>
    <w:rsid w:val="00B93799"/>
    <w:rsid w:val="00BA43BB"/>
    <w:rsid w:val="00BA6CB9"/>
    <w:rsid w:val="00BB0347"/>
    <w:rsid w:val="00BB088C"/>
    <w:rsid w:val="00BB1A18"/>
    <w:rsid w:val="00BB57BD"/>
    <w:rsid w:val="00BB75F3"/>
    <w:rsid w:val="00BC2B8A"/>
    <w:rsid w:val="00BC32F7"/>
    <w:rsid w:val="00BD1B05"/>
    <w:rsid w:val="00BD5AD4"/>
    <w:rsid w:val="00BD6417"/>
    <w:rsid w:val="00BD7419"/>
    <w:rsid w:val="00BE01C7"/>
    <w:rsid w:val="00BE0E03"/>
    <w:rsid w:val="00C0210A"/>
    <w:rsid w:val="00C021B2"/>
    <w:rsid w:val="00C021D5"/>
    <w:rsid w:val="00C02327"/>
    <w:rsid w:val="00C0769A"/>
    <w:rsid w:val="00C10D31"/>
    <w:rsid w:val="00C12759"/>
    <w:rsid w:val="00C139F4"/>
    <w:rsid w:val="00C22A3B"/>
    <w:rsid w:val="00C234E3"/>
    <w:rsid w:val="00C25083"/>
    <w:rsid w:val="00C26167"/>
    <w:rsid w:val="00C2718C"/>
    <w:rsid w:val="00C277D4"/>
    <w:rsid w:val="00C2798F"/>
    <w:rsid w:val="00C3384C"/>
    <w:rsid w:val="00C33A67"/>
    <w:rsid w:val="00C340FB"/>
    <w:rsid w:val="00C34FE5"/>
    <w:rsid w:val="00C36C5A"/>
    <w:rsid w:val="00C40923"/>
    <w:rsid w:val="00C45E27"/>
    <w:rsid w:val="00C462C4"/>
    <w:rsid w:val="00C50CE5"/>
    <w:rsid w:val="00C5563D"/>
    <w:rsid w:val="00C55CF7"/>
    <w:rsid w:val="00C55DAB"/>
    <w:rsid w:val="00C607CE"/>
    <w:rsid w:val="00C66064"/>
    <w:rsid w:val="00C703E8"/>
    <w:rsid w:val="00C70481"/>
    <w:rsid w:val="00C72C7D"/>
    <w:rsid w:val="00C72F02"/>
    <w:rsid w:val="00C736AD"/>
    <w:rsid w:val="00C73A5C"/>
    <w:rsid w:val="00C76E63"/>
    <w:rsid w:val="00C80E9F"/>
    <w:rsid w:val="00C8227F"/>
    <w:rsid w:val="00C85A52"/>
    <w:rsid w:val="00C8765E"/>
    <w:rsid w:val="00C910FE"/>
    <w:rsid w:val="00C91FC6"/>
    <w:rsid w:val="00C95EF6"/>
    <w:rsid w:val="00C975D2"/>
    <w:rsid w:val="00C97992"/>
    <w:rsid w:val="00C979A1"/>
    <w:rsid w:val="00CA2AAE"/>
    <w:rsid w:val="00CA66EE"/>
    <w:rsid w:val="00CB3A26"/>
    <w:rsid w:val="00CC36A1"/>
    <w:rsid w:val="00CC4062"/>
    <w:rsid w:val="00CD30E7"/>
    <w:rsid w:val="00CD691C"/>
    <w:rsid w:val="00CF1B7E"/>
    <w:rsid w:val="00CF7FDE"/>
    <w:rsid w:val="00D052FC"/>
    <w:rsid w:val="00D05BF5"/>
    <w:rsid w:val="00D20263"/>
    <w:rsid w:val="00D2274A"/>
    <w:rsid w:val="00D27070"/>
    <w:rsid w:val="00D33699"/>
    <w:rsid w:val="00D34FA8"/>
    <w:rsid w:val="00D354EC"/>
    <w:rsid w:val="00D37C55"/>
    <w:rsid w:val="00D41B46"/>
    <w:rsid w:val="00D42301"/>
    <w:rsid w:val="00D428D4"/>
    <w:rsid w:val="00D4304B"/>
    <w:rsid w:val="00D4489E"/>
    <w:rsid w:val="00D50DA7"/>
    <w:rsid w:val="00D52406"/>
    <w:rsid w:val="00D5263D"/>
    <w:rsid w:val="00D5555B"/>
    <w:rsid w:val="00D63320"/>
    <w:rsid w:val="00D64765"/>
    <w:rsid w:val="00D6489F"/>
    <w:rsid w:val="00D64ACB"/>
    <w:rsid w:val="00D65AD3"/>
    <w:rsid w:val="00D71CE0"/>
    <w:rsid w:val="00D73C5B"/>
    <w:rsid w:val="00D81537"/>
    <w:rsid w:val="00D81623"/>
    <w:rsid w:val="00D82E6C"/>
    <w:rsid w:val="00D834C8"/>
    <w:rsid w:val="00D94258"/>
    <w:rsid w:val="00DA29D7"/>
    <w:rsid w:val="00DB1FDF"/>
    <w:rsid w:val="00DB2BA8"/>
    <w:rsid w:val="00DB3F6E"/>
    <w:rsid w:val="00DB4FE8"/>
    <w:rsid w:val="00DC2BDE"/>
    <w:rsid w:val="00DC336E"/>
    <w:rsid w:val="00DD26E7"/>
    <w:rsid w:val="00DD2F72"/>
    <w:rsid w:val="00DD550A"/>
    <w:rsid w:val="00DD769E"/>
    <w:rsid w:val="00DE208B"/>
    <w:rsid w:val="00DF1D10"/>
    <w:rsid w:val="00E00CA3"/>
    <w:rsid w:val="00E015B3"/>
    <w:rsid w:val="00E029DC"/>
    <w:rsid w:val="00E06FBC"/>
    <w:rsid w:val="00E11A30"/>
    <w:rsid w:val="00E12DAC"/>
    <w:rsid w:val="00E161E6"/>
    <w:rsid w:val="00E202D3"/>
    <w:rsid w:val="00E203E4"/>
    <w:rsid w:val="00E2117E"/>
    <w:rsid w:val="00E215F0"/>
    <w:rsid w:val="00E223A5"/>
    <w:rsid w:val="00E27DE5"/>
    <w:rsid w:val="00E35945"/>
    <w:rsid w:val="00E36449"/>
    <w:rsid w:val="00E4296C"/>
    <w:rsid w:val="00E44CBF"/>
    <w:rsid w:val="00E4564F"/>
    <w:rsid w:val="00E45C10"/>
    <w:rsid w:val="00E45CEB"/>
    <w:rsid w:val="00E4729D"/>
    <w:rsid w:val="00E51748"/>
    <w:rsid w:val="00E51A22"/>
    <w:rsid w:val="00E53229"/>
    <w:rsid w:val="00E564D4"/>
    <w:rsid w:val="00E60283"/>
    <w:rsid w:val="00E615FE"/>
    <w:rsid w:val="00E61817"/>
    <w:rsid w:val="00E61D3A"/>
    <w:rsid w:val="00E6308A"/>
    <w:rsid w:val="00E631E1"/>
    <w:rsid w:val="00E73BE4"/>
    <w:rsid w:val="00E757F1"/>
    <w:rsid w:val="00E770B7"/>
    <w:rsid w:val="00E8126E"/>
    <w:rsid w:val="00E847AF"/>
    <w:rsid w:val="00E853C3"/>
    <w:rsid w:val="00E854DD"/>
    <w:rsid w:val="00E87CAC"/>
    <w:rsid w:val="00E91273"/>
    <w:rsid w:val="00E931F4"/>
    <w:rsid w:val="00E93728"/>
    <w:rsid w:val="00E946CB"/>
    <w:rsid w:val="00E97DCE"/>
    <w:rsid w:val="00EA09FF"/>
    <w:rsid w:val="00EA38DC"/>
    <w:rsid w:val="00EA3A27"/>
    <w:rsid w:val="00EA4B3E"/>
    <w:rsid w:val="00EA69DE"/>
    <w:rsid w:val="00EC38C2"/>
    <w:rsid w:val="00EC4D0B"/>
    <w:rsid w:val="00EC4E2D"/>
    <w:rsid w:val="00EC56BD"/>
    <w:rsid w:val="00ED16CB"/>
    <w:rsid w:val="00ED23D9"/>
    <w:rsid w:val="00ED349D"/>
    <w:rsid w:val="00EE00DF"/>
    <w:rsid w:val="00EE4D34"/>
    <w:rsid w:val="00EF0B29"/>
    <w:rsid w:val="00EF0BC8"/>
    <w:rsid w:val="00EF1A7B"/>
    <w:rsid w:val="00EF3851"/>
    <w:rsid w:val="00EF632B"/>
    <w:rsid w:val="00EF7DB0"/>
    <w:rsid w:val="00F025C3"/>
    <w:rsid w:val="00F03BFC"/>
    <w:rsid w:val="00F042EF"/>
    <w:rsid w:val="00F04D15"/>
    <w:rsid w:val="00F04F33"/>
    <w:rsid w:val="00F06766"/>
    <w:rsid w:val="00F15DED"/>
    <w:rsid w:val="00F17F6F"/>
    <w:rsid w:val="00F20B8A"/>
    <w:rsid w:val="00F20C9B"/>
    <w:rsid w:val="00F223DE"/>
    <w:rsid w:val="00F31705"/>
    <w:rsid w:val="00F379EA"/>
    <w:rsid w:val="00F533D5"/>
    <w:rsid w:val="00F53716"/>
    <w:rsid w:val="00F54573"/>
    <w:rsid w:val="00F622EE"/>
    <w:rsid w:val="00F6275B"/>
    <w:rsid w:val="00F63133"/>
    <w:rsid w:val="00F70034"/>
    <w:rsid w:val="00F70921"/>
    <w:rsid w:val="00F75A12"/>
    <w:rsid w:val="00F830B9"/>
    <w:rsid w:val="00F83B70"/>
    <w:rsid w:val="00F92223"/>
    <w:rsid w:val="00F96107"/>
    <w:rsid w:val="00F97F51"/>
    <w:rsid w:val="00FA2209"/>
    <w:rsid w:val="00FA2F1F"/>
    <w:rsid w:val="00FB0519"/>
    <w:rsid w:val="00FB1AC6"/>
    <w:rsid w:val="00FB2066"/>
    <w:rsid w:val="00FB600A"/>
    <w:rsid w:val="00FC1B0B"/>
    <w:rsid w:val="00FC403E"/>
    <w:rsid w:val="00FC482A"/>
    <w:rsid w:val="00FC7822"/>
    <w:rsid w:val="00FD0018"/>
    <w:rsid w:val="00FD2106"/>
    <w:rsid w:val="00FD2E59"/>
    <w:rsid w:val="00FD42B8"/>
    <w:rsid w:val="00FE05E7"/>
    <w:rsid w:val="00FE18F2"/>
    <w:rsid w:val="00FE33BD"/>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56773A5"/>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00D73"/>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nhideWhenUsed/>
    <w:rsid w:val="00D428D4"/>
    <w:rPr>
      <w:sz w:val="20"/>
    </w:rPr>
  </w:style>
  <w:style w:type="character" w:customStyle="1" w:styleId="KomentarotekstasDiagrama">
    <w:name w:val="Komentaro tekstas Diagrama"/>
    <w:basedOn w:val="Numatytasispastraiposriftas"/>
    <w:link w:val="Komentarotekstas"/>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LLCTekstas">
    <w:name w:val="LLCTekstas"/>
    <w:rsid w:val="00D4489E"/>
  </w:style>
  <w:style w:type="paragraph" w:styleId="Pagrindiniotekstotrauka2">
    <w:name w:val="Body Text Indent 2"/>
    <w:basedOn w:val="prastasis"/>
    <w:link w:val="Pagrindiniotekstotrauka2Diagrama"/>
    <w:rsid w:val="00D4489E"/>
    <w:pPr>
      <w:spacing w:after="120" w:line="480" w:lineRule="auto"/>
      <w:ind w:left="283" w:firstLine="567"/>
    </w:pPr>
    <w:rPr>
      <w:szCs w:val="24"/>
      <w:lang w:eastAsia="lt-LT"/>
    </w:rPr>
  </w:style>
  <w:style w:type="character" w:customStyle="1" w:styleId="Pagrindiniotekstotrauka2Diagrama">
    <w:name w:val="Pagrindinio teksto įtrauka 2 Diagrama"/>
    <w:basedOn w:val="Numatytasispastraiposriftas"/>
    <w:link w:val="Pagrindiniotekstotrauka2"/>
    <w:rsid w:val="00D4489E"/>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5915B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C19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91F"/>
    <w:rPr>
      <w:rFonts w:ascii="Segoe UI" w:eastAsia="Times New Roman" w:hAnsi="Segoe UI" w:cs="Segoe UI"/>
      <w:sz w:val="18"/>
      <w:szCs w:val="18"/>
    </w:rPr>
  </w:style>
  <w:style w:type="paragraph" w:styleId="Pagrindiniotekstotrauka">
    <w:name w:val="Body Text Indent"/>
    <w:basedOn w:val="prastasis"/>
    <w:link w:val="PagrindiniotekstotraukaDiagrama"/>
    <w:uiPriority w:val="99"/>
    <w:semiHidden/>
    <w:unhideWhenUsed/>
    <w:rsid w:val="0042639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26391"/>
    <w:rPr>
      <w:rFonts w:ascii="Times New Roman" w:eastAsia="Times New Roman" w:hAnsi="Times New Roman" w:cs="Times New Roman"/>
      <w:sz w:val="24"/>
      <w:szCs w:val="20"/>
    </w:rPr>
  </w:style>
  <w:style w:type="paragraph" w:styleId="Betarp">
    <w:name w:val="No Spacing"/>
    <w:uiPriority w:val="1"/>
    <w:qFormat/>
    <w:rsid w:val="008C4CD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657834">
      <w:bodyDiv w:val="1"/>
      <w:marLeft w:val="0"/>
      <w:marRight w:val="0"/>
      <w:marTop w:val="0"/>
      <w:marBottom w:val="0"/>
      <w:divBdr>
        <w:top w:val="none" w:sz="0" w:space="0" w:color="auto"/>
        <w:left w:val="none" w:sz="0" w:space="0" w:color="auto"/>
        <w:bottom w:val="none" w:sz="0" w:space="0" w:color="auto"/>
        <w:right w:val="none" w:sz="0" w:space="0" w:color="auto"/>
      </w:divBdr>
      <w:divsChild>
        <w:div w:id="1281300380">
          <w:marLeft w:val="0"/>
          <w:marRight w:val="0"/>
          <w:marTop w:val="0"/>
          <w:marBottom w:val="0"/>
          <w:divBdr>
            <w:top w:val="none" w:sz="0" w:space="0" w:color="auto"/>
            <w:left w:val="none" w:sz="0" w:space="0" w:color="auto"/>
            <w:bottom w:val="none" w:sz="0" w:space="0" w:color="auto"/>
            <w:right w:val="none" w:sz="0" w:space="0" w:color="auto"/>
          </w:divBdr>
        </w:div>
        <w:div w:id="1191842828">
          <w:marLeft w:val="0"/>
          <w:marRight w:val="0"/>
          <w:marTop w:val="0"/>
          <w:marBottom w:val="0"/>
          <w:divBdr>
            <w:top w:val="none" w:sz="0" w:space="0" w:color="auto"/>
            <w:left w:val="none" w:sz="0" w:space="0" w:color="auto"/>
            <w:bottom w:val="none" w:sz="0" w:space="0" w:color="auto"/>
            <w:right w:val="none" w:sz="0" w:space="0" w:color="auto"/>
          </w:divBdr>
        </w:div>
        <w:div w:id="662707661">
          <w:marLeft w:val="0"/>
          <w:marRight w:val="0"/>
          <w:marTop w:val="0"/>
          <w:marBottom w:val="0"/>
          <w:divBdr>
            <w:top w:val="none" w:sz="0" w:space="0" w:color="auto"/>
            <w:left w:val="none" w:sz="0" w:space="0" w:color="auto"/>
            <w:bottom w:val="none" w:sz="0" w:space="0" w:color="auto"/>
            <w:right w:val="none" w:sz="0" w:space="0" w:color="auto"/>
          </w:divBdr>
        </w:div>
        <w:div w:id="1377393565">
          <w:marLeft w:val="0"/>
          <w:marRight w:val="0"/>
          <w:marTop w:val="0"/>
          <w:marBottom w:val="0"/>
          <w:divBdr>
            <w:top w:val="none" w:sz="0" w:space="0" w:color="auto"/>
            <w:left w:val="none" w:sz="0" w:space="0" w:color="auto"/>
            <w:bottom w:val="none" w:sz="0" w:space="0" w:color="auto"/>
            <w:right w:val="none" w:sz="0" w:space="0" w:color="auto"/>
          </w:divBdr>
        </w:div>
      </w:divsChild>
    </w:div>
    <w:div w:id="950548695">
      <w:bodyDiv w:val="1"/>
      <w:marLeft w:val="0"/>
      <w:marRight w:val="0"/>
      <w:marTop w:val="0"/>
      <w:marBottom w:val="0"/>
      <w:divBdr>
        <w:top w:val="none" w:sz="0" w:space="0" w:color="auto"/>
        <w:left w:val="none" w:sz="0" w:space="0" w:color="auto"/>
        <w:bottom w:val="none" w:sz="0" w:space="0" w:color="auto"/>
        <w:right w:val="none" w:sz="0" w:space="0" w:color="auto"/>
      </w:divBdr>
    </w:div>
    <w:div w:id="1508328052">
      <w:bodyDiv w:val="1"/>
      <w:marLeft w:val="0"/>
      <w:marRight w:val="0"/>
      <w:marTop w:val="0"/>
      <w:marBottom w:val="0"/>
      <w:divBdr>
        <w:top w:val="none" w:sz="0" w:space="0" w:color="auto"/>
        <w:left w:val="none" w:sz="0" w:space="0" w:color="auto"/>
        <w:bottom w:val="none" w:sz="0" w:space="0" w:color="auto"/>
        <w:right w:val="none" w:sz="0" w:space="0" w:color="auto"/>
      </w:divBdr>
      <w:divsChild>
        <w:div w:id="1317537813">
          <w:marLeft w:val="0"/>
          <w:marRight w:val="0"/>
          <w:marTop w:val="0"/>
          <w:marBottom w:val="0"/>
          <w:divBdr>
            <w:top w:val="none" w:sz="0" w:space="0" w:color="auto"/>
            <w:left w:val="none" w:sz="0" w:space="0" w:color="auto"/>
            <w:bottom w:val="none" w:sz="0" w:space="0" w:color="auto"/>
            <w:right w:val="none" w:sz="0" w:space="0" w:color="auto"/>
          </w:divBdr>
        </w:div>
        <w:div w:id="41366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tvirtinimo_x0020_b_x016b_sena xmlns="96c9903a-6722-4887-bdee-c58f1d54a636">Įveskite pasirinkimą #1</Patvirtinimo_x0020_b_x016b_sena>
    <lcf76f155ced4ddcb4097134ff3c332f xmlns="96c9903a-6722-4887-bdee-c58f1d54a636">
      <Terms xmlns="http://schemas.microsoft.com/office/infopath/2007/PartnerControls"/>
    </lcf76f155ced4ddcb4097134ff3c332f>
    <TaxCatchAll xmlns="a6347645-8518-41c9-8124-535883596f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1BDF76C9D0D3248AE028280A8F8F6CD" ma:contentTypeVersion="13" ma:contentTypeDescription="Kurkite naują dokumentą." ma:contentTypeScope="" ma:versionID="503f6f6b8d63eb4fde29301dece41f70">
  <xsd:schema xmlns:xsd="http://www.w3.org/2001/XMLSchema" xmlns:xs="http://www.w3.org/2001/XMLSchema" xmlns:p="http://schemas.microsoft.com/office/2006/metadata/properties" xmlns:ns2="96c9903a-6722-4887-bdee-c58f1d54a636" xmlns:ns3="a6347645-8518-41c9-8124-535883596fc5" targetNamespace="http://schemas.microsoft.com/office/2006/metadata/properties" ma:root="true" ma:fieldsID="65be2b6e0a315fbb53fa3bdfef5f85c9" ns2:_="" ns3:_="">
    <xsd:import namespace="96c9903a-6722-4887-bdee-c58f1d54a636"/>
    <xsd:import namespace="a6347645-8518-41c9-8124-535883596fc5"/>
    <xsd:element name="properties">
      <xsd:complexType>
        <xsd:sequence>
          <xsd:element name="documentManagement">
            <xsd:complexType>
              <xsd:all>
                <xsd:element ref="ns2:Patvirtinimo_x0020_b_x016b_sena"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903a-6722-4887-bdee-c58f1d54a636" elementFormDefault="qualified">
    <xsd:import namespace="http://schemas.microsoft.com/office/2006/documentManagement/types"/>
    <xsd:import namespace="http://schemas.microsoft.com/office/infopath/2007/PartnerControls"/>
    <xsd:element name="Patvirtinimo_x0020_b_x016b_sena" ma:index="8" nillable="true" ma:displayName="Patvirtinimo būsena" ma:default="Įveskite pasirinkimą #1" ma:internalName="Patvirtinimo_x0020_b_x016b_sena">
      <xsd:simpleType>
        <xsd:restriction base="dms:Unknown">
          <xsd:enumeration value="Įveskite pasirinkimą #1"/>
          <xsd:enumeration value="Įveskite pasirinkimą #2"/>
          <xsd:enumeration value="Įveskite pasirinkimą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347645-8518-41c9-8124-535883596fc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187aab7f-b787-4f03-8e49-2ffcebe6ef6e}" ma:internalName="TaxCatchAll" ma:showField="CatchAllData" ma:web="a6347645-8518-41c9-8124-535883596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05B72-3E71-45A2-9A6D-4492ED0BED55}">
  <ds:schemaRefs>
    <ds:schemaRef ds:uri="http://purl.org/dc/dcmitype/"/>
    <ds:schemaRef ds:uri="http://schemas.openxmlformats.org/package/2006/metadata/core-properties"/>
    <ds:schemaRef ds:uri="96c9903a-6722-4887-bdee-c58f1d54a636"/>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a6347645-8518-41c9-8124-535883596fc5"/>
    <ds:schemaRef ds:uri="http://purl.org/dc/terms/"/>
  </ds:schemaRefs>
</ds:datastoreItem>
</file>

<file path=customXml/itemProps2.xml><?xml version="1.0" encoding="utf-8"?>
<ds:datastoreItem xmlns:ds="http://schemas.openxmlformats.org/officeDocument/2006/customXml" ds:itemID="{56581D5E-09E4-4815-A63B-DE3AEF100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903a-6722-4887-bdee-c58f1d54a636"/>
    <ds:schemaRef ds:uri="a6347645-8518-41c9-8124-535883596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2197F-00E2-4E84-85CB-2D6DB73DA794}">
  <ds:schemaRefs>
    <ds:schemaRef ds:uri="http://schemas.microsoft.com/sharepoint/v3/contenttype/forms"/>
  </ds:schemaRefs>
</ds:datastoreItem>
</file>

<file path=customXml/itemProps4.xml><?xml version="1.0" encoding="utf-8"?>
<ds:datastoreItem xmlns:ds="http://schemas.openxmlformats.org/officeDocument/2006/customXml" ds:itemID="{BBE6FB17-7783-4474-8233-E893391D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3250</Words>
  <Characters>1854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Giedrė Urnikienė</cp:lastModifiedBy>
  <cp:revision>21</cp:revision>
  <cp:lastPrinted>2025-04-14T10:42:00Z</cp:lastPrinted>
  <dcterms:created xsi:type="dcterms:W3CDTF">2025-05-06T12:49:00Z</dcterms:created>
  <dcterms:modified xsi:type="dcterms:W3CDTF">2025-05-08T13:10:00Z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0x01010091BDF76C9D0D3248AE028280A8F8F6CD</vt:lpwstr>
  </property>
</Properties>
</file>